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49A9" w:rsidRDefault="00374A57" w:rsidP="004749A9">
      <w:pPr>
        <w:shd w:val="clear" w:color="auto" w:fill="FFFFFF"/>
        <w:spacing w:after="0" w:line="285" w:lineRule="atLeast"/>
        <w:ind w:firstLine="284"/>
        <w:jc w:val="right"/>
        <w:textAlignment w:val="baseline"/>
        <w:rPr>
          <w:rFonts w:ascii="Times New Roman" w:eastAsia="Times New Roman" w:hAnsi="Times New Roman" w:cs="Times New Roman"/>
          <w:color w:val="1E1E1E"/>
          <w:sz w:val="24"/>
          <w:szCs w:val="24"/>
          <w:lang w:eastAsia="ru-RU"/>
        </w:rPr>
      </w:pPr>
      <w:r w:rsidRPr="00374A57">
        <w:rPr>
          <w:rFonts w:ascii="Times New Roman" w:eastAsia="Times New Roman" w:hAnsi="Times New Roman" w:cs="Times New Roman"/>
          <w:color w:val="1E1E1E"/>
          <w:sz w:val="24"/>
          <w:szCs w:val="24"/>
          <w:lang w:eastAsia="ru-RU"/>
        </w:rPr>
        <w:t>Приложение №</w:t>
      </w:r>
      <w:r w:rsidR="00C311F3">
        <w:rPr>
          <w:rFonts w:ascii="Times New Roman" w:eastAsia="Times New Roman" w:hAnsi="Times New Roman" w:cs="Times New Roman"/>
          <w:color w:val="1E1E1E"/>
          <w:sz w:val="24"/>
          <w:szCs w:val="24"/>
          <w:lang w:eastAsia="ru-RU"/>
        </w:rPr>
        <w:t xml:space="preserve"> </w:t>
      </w:r>
      <w:r w:rsidR="00E712B7">
        <w:rPr>
          <w:rFonts w:ascii="Times New Roman" w:eastAsia="Times New Roman" w:hAnsi="Times New Roman" w:cs="Times New Roman"/>
          <w:color w:val="1E1E1E"/>
          <w:sz w:val="24"/>
          <w:szCs w:val="24"/>
          <w:lang w:eastAsia="ru-RU"/>
        </w:rPr>
        <w:t>10</w:t>
      </w:r>
    </w:p>
    <w:p w:rsidR="004749A9" w:rsidRDefault="004749A9" w:rsidP="004749A9">
      <w:pPr>
        <w:widowControl w:val="0"/>
        <w:autoSpaceDE w:val="0"/>
        <w:autoSpaceDN w:val="0"/>
        <w:adjustRightInd w:val="0"/>
        <w:spacing w:after="0" w:line="240" w:lineRule="auto"/>
        <w:jc w:val="right"/>
        <w:rPr>
          <w:rFonts w:ascii="Times New Roman" w:hAnsi="Times New Roman"/>
        </w:rPr>
      </w:pPr>
      <w:r>
        <w:rPr>
          <w:rFonts w:ascii="Times New Roman" w:hAnsi="Times New Roman"/>
        </w:rPr>
        <w:t xml:space="preserve">к Положению о легких и сверхлегких </w:t>
      </w:r>
    </w:p>
    <w:p w:rsidR="004749A9" w:rsidRDefault="004749A9" w:rsidP="004749A9">
      <w:pPr>
        <w:widowControl w:val="0"/>
        <w:autoSpaceDE w:val="0"/>
        <w:autoSpaceDN w:val="0"/>
        <w:adjustRightInd w:val="0"/>
        <w:spacing w:after="0" w:line="240" w:lineRule="auto"/>
        <w:jc w:val="right"/>
        <w:rPr>
          <w:rFonts w:ascii="Courier New" w:hAnsi="Courier New" w:cs="Courier New"/>
          <w:sz w:val="20"/>
          <w:szCs w:val="20"/>
        </w:rPr>
      </w:pPr>
      <w:r>
        <w:rPr>
          <w:rFonts w:ascii="Times New Roman" w:hAnsi="Times New Roman"/>
        </w:rPr>
        <w:t xml:space="preserve">воздушных </w:t>
      </w:r>
      <w:proofErr w:type="gramStart"/>
      <w:r>
        <w:rPr>
          <w:rFonts w:ascii="Times New Roman" w:hAnsi="Times New Roman"/>
        </w:rPr>
        <w:t>судах</w:t>
      </w:r>
      <w:proofErr w:type="gramEnd"/>
      <w:r>
        <w:rPr>
          <w:rFonts w:ascii="Times New Roman" w:hAnsi="Times New Roman"/>
        </w:rPr>
        <w:t xml:space="preserve"> Кыргызской Республики</w:t>
      </w:r>
    </w:p>
    <w:p w:rsidR="00343F99" w:rsidRDefault="00343F99" w:rsidP="00343F99">
      <w:pPr>
        <w:shd w:val="clear" w:color="auto" w:fill="FFFFFF"/>
        <w:spacing w:after="0" w:line="390" w:lineRule="atLeast"/>
        <w:ind w:right="141"/>
        <w:jc w:val="center"/>
        <w:textAlignment w:val="baseline"/>
        <w:outlineLvl w:val="2"/>
        <w:rPr>
          <w:rFonts w:ascii="Times New Roman" w:eastAsia="Times New Roman" w:hAnsi="Times New Roman" w:cs="Times New Roman"/>
          <w:b/>
          <w:color w:val="1E1E1E"/>
          <w:sz w:val="28"/>
          <w:szCs w:val="28"/>
          <w:lang w:eastAsia="ru-RU"/>
        </w:rPr>
      </w:pPr>
    </w:p>
    <w:p w:rsidR="00343F99" w:rsidRPr="00343F99" w:rsidRDefault="006D5202" w:rsidP="00343F99">
      <w:pPr>
        <w:shd w:val="clear" w:color="auto" w:fill="FFFFFF"/>
        <w:spacing w:after="0" w:line="390" w:lineRule="atLeast"/>
        <w:ind w:right="141"/>
        <w:jc w:val="center"/>
        <w:textAlignment w:val="baseline"/>
        <w:outlineLvl w:val="2"/>
        <w:rPr>
          <w:rFonts w:ascii="Times New Roman" w:eastAsia="Times New Roman" w:hAnsi="Times New Roman" w:cs="Times New Roman"/>
          <w:b/>
          <w:color w:val="1E1E1E"/>
          <w:sz w:val="24"/>
          <w:szCs w:val="24"/>
          <w:lang w:eastAsia="ru-RU"/>
        </w:rPr>
      </w:pPr>
      <w:r w:rsidRPr="00343F99">
        <w:rPr>
          <w:rFonts w:ascii="Times New Roman" w:eastAsia="Times New Roman" w:hAnsi="Times New Roman" w:cs="Times New Roman"/>
          <w:b/>
          <w:color w:val="1E1E1E"/>
          <w:sz w:val="24"/>
          <w:szCs w:val="24"/>
          <w:lang w:eastAsia="ru-RU"/>
        </w:rPr>
        <w:t>Общие технические требования </w:t>
      </w:r>
    </w:p>
    <w:p w:rsidR="006D5202" w:rsidRPr="00343F99" w:rsidRDefault="006D5202" w:rsidP="00343F99">
      <w:pPr>
        <w:shd w:val="clear" w:color="auto" w:fill="FFFFFF"/>
        <w:spacing w:after="0" w:line="390" w:lineRule="atLeast"/>
        <w:ind w:right="141"/>
        <w:jc w:val="center"/>
        <w:textAlignment w:val="baseline"/>
        <w:outlineLvl w:val="2"/>
        <w:rPr>
          <w:rFonts w:ascii="Times New Roman" w:eastAsia="Times New Roman" w:hAnsi="Times New Roman" w:cs="Times New Roman"/>
          <w:b/>
          <w:color w:val="1E1E1E"/>
          <w:sz w:val="24"/>
          <w:szCs w:val="24"/>
          <w:lang w:eastAsia="ru-RU"/>
        </w:rPr>
      </w:pPr>
      <w:r w:rsidRPr="00343F99">
        <w:rPr>
          <w:rFonts w:ascii="Times New Roman" w:eastAsia="Times New Roman" w:hAnsi="Times New Roman" w:cs="Times New Roman"/>
          <w:b/>
          <w:color w:val="1E1E1E"/>
          <w:sz w:val="24"/>
          <w:szCs w:val="24"/>
          <w:lang w:eastAsia="ru-RU"/>
        </w:rPr>
        <w:t xml:space="preserve">к аэродромам </w:t>
      </w:r>
      <w:r w:rsidR="004749A9" w:rsidRPr="00343F99">
        <w:rPr>
          <w:rFonts w:ascii="Times New Roman" w:eastAsia="Times New Roman" w:hAnsi="Times New Roman" w:cs="Times New Roman"/>
          <w:b/>
          <w:color w:val="1E1E1E"/>
          <w:sz w:val="24"/>
          <w:szCs w:val="24"/>
          <w:lang w:eastAsia="ru-RU"/>
        </w:rPr>
        <w:t>л</w:t>
      </w:r>
      <w:r w:rsidR="005052ED" w:rsidRPr="00343F99">
        <w:rPr>
          <w:rFonts w:ascii="Times New Roman" w:eastAsia="Times New Roman" w:hAnsi="Times New Roman" w:cs="Times New Roman"/>
          <w:b/>
          <w:color w:val="1E1E1E"/>
          <w:sz w:val="24"/>
          <w:szCs w:val="24"/>
          <w:lang w:eastAsia="ru-RU"/>
        </w:rPr>
        <w:t xml:space="preserve">егкого и </w:t>
      </w:r>
      <w:r w:rsidR="004749A9" w:rsidRPr="00343F99">
        <w:rPr>
          <w:rFonts w:ascii="Times New Roman" w:eastAsia="Times New Roman" w:hAnsi="Times New Roman" w:cs="Times New Roman"/>
          <w:b/>
          <w:color w:val="1E1E1E"/>
          <w:sz w:val="24"/>
          <w:szCs w:val="24"/>
          <w:lang w:eastAsia="ru-RU"/>
        </w:rPr>
        <w:t>с</w:t>
      </w:r>
      <w:r w:rsidR="005052ED" w:rsidRPr="00343F99">
        <w:rPr>
          <w:rFonts w:ascii="Times New Roman" w:eastAsia="Times New Roman" w:hAnsi="Times New Roman" w:cs="Times New Roman"/>
          <w:b/>
          <w:color w:val="1E1E1E"/>
          <w:sz w:val="24"/>
          <w:szCs w:val="24"/>
          <w:lang w:eastAsia="ru-RU"/>
        </w:rPr>
        <w:t xml:space="preserve">верхлегкого </w:t>
      </w:r>
      <w:r w:rsidR="004749A9" w:rsidRPr="00343F99">
        <w:rPr>
          <w:rFonts w:ascii="Times New Roman" w:eastAsia="Times New Roman" w:hAnsi="Times New Roman" w:cs="Times New Roman"/>
          <w:b/>
          <w:color w:val="1E1E1E"/>
          <w:sz w:val="24"/>
          <w:szCs w:val="24"/>
          <w:lang w:eastAsia="ru-RU"/>
        </w:rPr>
        <w:t>в</w:t>
      </w:r>
      <w:r w:rsidR="005052ED" w:rsidRPr="00343F99">
        <w:rPr>
          <w:rFonts w:ascii="Times New Roman" w:eastAsia="Times New Roman" w:hAnsi="Times New Roman" w:cs="Times New Roman"/>
          <w:b/>
          <w:color w:val="1E1E1E"/>
          <w:sz w:val="24"/>
          <w:szCs w:val="24"/>
          <w:lang w:eastAsia="ru-RU"/>
        </w:rPr>
        <w:t xml:space="preserve">оздушного </w:t>
      </w:r>
      <w:r w:rsidR="004749A9" w:rsidRPr="00343F99">
        <w:rPr>
          <w:rFonts w:ascii="Times New Roman" w:eastAsia="Times New Roman" w:hAnsi="Times New Roman" w:cs="Times New Roman"/>
          <w:b/>
          <w:color w:val="1E1E1E"/>
          <w:sz w:val="24"/>
          <w:szCs w:val="24"/>
          <w:lang w:eastAsia="ru-RU"/>
        </w:rPr>
        <w:t>с</w:t>
      </w:r>
      <w:r w:rsidR="005052ED" w:rsidRPr="00343F99">
        <w:rPr>
          <w:rFonts w:ascii="Times New Roman" w:eastAsia="Times New Roman" w:hAnsi="Times New Roman" w:cs="Times New Roman"/>
          <w:b/>
          <w:color w:val="1E1E1E"/>
          <w:sz w:val="24"/>
          <w:szCs w:val="24"/>
          <w:lang w:eastAsia="ru-RU"/>
        </w:rPr>
        <w:t>удна</w:t>
      </w:r>
    </w:p>
    <w:p w:rsidR="00343F99" w:rsidRPr="00343F99" w:rsidRDefault="006D5202" w:rsidP="008F7D92">
      <w:pPr>
        <w:shd w:val="clear" w:color="auto" w:fill="FFFFFF"/>
        <w:spacing w:after="0" w:line="285" w:lineRule="atLeast"/>
        <w:jc w:val="both"/>
        <w:textAlignment w:val="baseline"/>
        <w:rPr>
          <w:rFonts w:ascii="Times New Roman" w:eastAsia="Times New Roman" w:hAnsi="Times New Roman" w:cs="Times New Roman"/>
          <w:color w:val="000000"/>
          <w:spacing w:val="2"/>
          <w:sz w:val="24"/>
          <w:szCs w:val="24"/>
          <w:lang w:eastAsia="ru-RU"/>
        </w:rPr>
      </w:pPr>
      <w:r w:rsidRPr="00343F99">
        <w:rPr>
          <w:rFonts w:ascii="Times New Roman" w:eastAsia="Times New Roman" w:hAnsi="Times New Roman" w:cs="Times New Roman"/>
          <w:color w:val="000000"/>
          <w:spacing w:val="2"/>
          <w:sz w:val="24"/>
          <w:szCs w:val="24"/>
          <w:lang w:eastAsia="ru-RU"/>
        </w:rPr>
        <w:t>    </w:t>
      </w:r>
      <w:r w:rsidR="005623D3" w:rsidRPr="00343F99">
        <w:rPr>
          <w:rFonts w:ascii="Times New Roman" w:eastAsia="Times New Roman" w:hAnsi="Times New Roman" w:cs="Times New Roman"/>
          <w:color w:val="000000"/>
          <w:spacing w:val="2"/>
          <w:sz w:val="24"/>
          <w:szCs w:val="24"/>
          <w:lang w:eastAsia="ru-RU"/>
        </w:rPr>
        <w:t xml:space="preserve"> </w:t>
      </w:r>
    </w:p>
    <w:p w:rsidR="00343F99" w:rsidRPr="00343F99" w:rsidRDefault="00374A57" w:rsidP="00343F99">
      <w:pPr>
        <w:shd w:val="clear" w:color="auto" w:fill="FFFFFF"/>
        <w:spacing w:after="0" w:line="285" w:lineRule="atLeast"/>
        <w:ind w:firstLine="708"/>
        <w:jc w:val="both"/>
        <w:textAlignment w:val="baseline"/>
        <w:rPr>
          <w:rFonts w:ascii="Times New Roman" w:eastAsia="Times New Roman" w:hAnsi="Times New Roman" w:cs="Times New Roman"/>
          <w:color w:val="000000"/>
          <w:spacing w:val="2"/>
          <w:sz w:val="24"/>
          <w:szCs w:val="24"/>
          <w:lang w:eastAsia="ru-RU"/>
        </w:rPr>
      </w:pPr>
      <w:r w:rsidRPr="00343F99">
        <w:rPr>
          <w:rFonts w:ascii="Times New Roman" w:eastAsia="Times New Roman" w:hAnsi="Times New Roman" w:cs="Times New Roman"/>
          <w:color w:val="000000"/>
          <w:spacing w:val="2"/>
          <w:sz w:val="24"/>
          <w:szCs w:val="24"/>
          <w:lang w:eastAsia="ru-RU"/>
        </w:rPr>
        <w:t>1</w:t>
      </w:r>
      <w:r w:rsidR="006D5202" w:rsidRPr="00343F99">
        <w:rPr>
          <w:rFonts w:ascii="Times New Roman" w:eastAsia="Times New Roman" w:hAnsi="Times New Roman" w:cs="Times New Roman"/>
          <w:color w:val="000000"/>
          <w:spacing w:val="2"/>
          <w:sz w:val="24"/>
          <w:szCs w:val="24"/>
          <w:lang w:eastAsia="ru-RU"/>
        </w:rPr>
        <w:t>. Ориентация летных полос должна исключать взлеты и посадки</w:t>
      </w:r>
      <w:r w:rsidR="005052ED" w:rsidRPr="00343F99">
        <w:rPr>
          <w:rFonts w:ascii="Times New Roman" w:eastAsia="Times New Roman" w:hAnsi="Times New Roman" w:cs="Times New Roman"/>
          <w:color w:val="000000"/>
          <w:spacing w:val="2"/>
          <w:sz w:val="24"/>
          <w:szCs w:val="24"/>
          <w:lang w:eastAsia="ru-RU"/>
        </w:rPr>
        <w:t xml:space="preserve"> ЛВС и ЛВС </w:t>
      </w:r>
      <w:r w:rsidR="006D5202" w:rsidRPr="00343F99">
        <w:rPr>
          <w:rFonts w:ascii="Times New Roman" w:eastAsia="Times New Roman" w:hAnsi="Times New Roman" w:cs="Times New Roman"/>
          <w:color w:val="000000"/>
          <w:spacing w:val="2"/>
          <w:sz w:val="24"/>
          <w:szCs w:val="24"/>
          <w:lang w:eastAsia="ru-RU"/>
        </w:rPr>
        <w:t>над населенными пунктами</w:t>
      </w:r>
      <w:r w:rsidRPr="00343F99">
        <w:rPr>
          <w:rFonts w:ascii="Times New Roman" w:eastAsia="Times New Roman" w:hAnsi="Times New Roman" w:cs="Times New Roman"/>
          <w:color w:val="000000"/>
          <w:spacing w:val="2"/>
          <w:sz w:val="24"/>
          <w:szCs w:val="24"/>
          <w:lang w:eastAsia="ru-RU"/>
        </w:rPr>
        <w:t xml:space="preserve"> (в случае не возможности выполнять взлет и посадку от населённого пункта).</w:t>
      </w:r>
      <w:r w:rsidR="006D5202" w:rsidRPr="00343F99">
        <w:rPr>
          <w:rFonts w:ascii="Times New Roman" w:eastAsia="Times New Roman" w:hAnsi="Times New Roman" w:cs="Times New Roman"/>
          <w:color w:val="000000"/>
          <w:spacing w:val="2"/>
          <w:sz w:val="24"/>
          <w:szCs w:val="24"/>
          <w:lang w:eastAsia="ru-RU"/>
        </w:rPr>
        <w:t xml:space="preserve"> Боковое удаление от летной полосы до населенного пункта должно быть не менее 200 м, а в направлении взлета не менее 500 м.</w:t>
      </w:r>
      <w:r w:rsidR="00C311F3" w:rsidRPr="00343F99">
        <w:rPr>
          <w:rFonts w:ascii="Times New Roman" w:eastAsia="Times New Roman" w:hAnsi="Times New Roman" w:cs="Times New Roman"/>
          <w:color w:val="000000"/>
          <w:spacing w:val="2"/>
          <w:sz w:val="24"/>
          <w:szCs w:val="24"/>
          <w:lang w:eastAsia="ru-RU"/>
        </w:rPr>
        <w:t xml:space="preserve">                          </w:t>
      </w:r>
      <w:r w:rsidR="006D5202" w:rsidRPr="00343F99">
        <w:rPr>
          <w:rFonts w:ascii="Times New Roman" w:eastAsia="Times New Roman" w:hAnsi="Times New Roman" w:cs="Times New Roman"/>
          <w:color w:val="000000"/>
          <w:spacing w:val="2"/>
          <w:sz w:val="24"/>
          <w:szCs w:val="24"/>
          <w:lang w:eastAsia="ru-RU"/>
        </w:rPr>
        <w:t> </w:t>
      </w:r>
    </w:p>
    <w:p w:rsidR="00343F99" w:rsidRPr="00343F99" w:rsidRDefault="00374A57" w:rsidP="00343F99">
      <w:pPr>
        <w:shd w:val="clear" w:color="auto" w:fill="FFFFFF"/>
        <w:spacing w:after="0" w:line="285" w:lineRule="atLeast"/>
        <w:ind w:firstLine="708"/>
        <w:jc w:val="both"/>
        <w:textAlignment w:val="baseline"/>
        <w:rPr>
          <w:rFonts w:ascii="Times New Roman" w:eastAsia="Times New Roman" w:hAnsi="Times New Roman" w:cs="Times New Roman"/>
          <w:color w:val="000000"/>
          <w:spacing w:val="2"/>
          <w:sz w:val="24"/>
          <w:szCs w:val="24"/>
          <w:lang w:eastAsia="ru-RU"/>
        </w:rPr>
      </w:pPr>
      <w:r w:rsidRPr="00343F99">
        <w:rPr>
          <w:rFonts w:ascii="Times New Roman" w:eastAsia="Times New Roman" w:hAnsi="Times New Roman" w:cs="Times New Roman"/>
          <w:color w:val="000000"/>
          <w:spacing w:val="2"/>
          <w:sz w:val="24"/>
          <w:szCs w:val="24"/>
          <w:lang w:eastAsia="ru-RU"/>
        </w:rPr>
        <w:t>2</w:t>
      </w:r>
      <w:r w:rsidR="006D5202" w:rsidRPr="00343F99">
        <w:rPr>
          <w:rFonts w:ascii="Times New Roman" w:eastAsia="Times New Roman" w:hAnsi="Times New Roman" w:cs="Times New Roman"/>
          <w:color w:val="000000"/>
          <w:spacing w:val="2"/>
          <w:sz w:val="24"/>
          <w:szCs w:val="24"/>
          <w:lang w:eastAsia="ru-RU"/>
        </w:rPr>
        <w:t>. На участке аэродрома не должно быть заболоченных мест, посадочных и засоленных грунтов, выходов скальных пород и т.п. </w:t>
      </w:r>
      <w:r w:rsidR="008F7D92" w:rsidRPr="00343F99">
        <w:rPr>
          <w:rFonts w:ascii="Times New Roman" w:eastAsia="Times New Roman" w:hAnsi="Times New Roman" w:cs="Times New Roman"/>
          <w:color w:val="000000"/>
          <w:spacing w:val="2"/>
          <w:sz w:val="24"/>
          <w:szCs w:val="24"/>
          <w:lang w:eastAsia="ru-RU"/>
        </w:rPr>
        <w:br/>
        <w:t>     </w:t>
      </w:r>
      <w:r w:rsidR="00343F99" w:rsidRPr="00343F99">
        <w:rPr>
          <w:rFonts w:ascii="Times New Roman" w:eastAsia="Times New Roman" w:hAnsi="Times New Roman" w:cs="Times New Roman"/>
          <w:color w:val="000000"/>
          <w:spacing w:val="2"/>
          <w:sz w:val="24"/>
          <w:szCs w:val="24"/>
          <w:lang w:eastAsia="ru-RU"/>
        </w:rPr>
        <w:tab/>
      </w:r>
      <w:r w:rsidRPr="00343F99">
        <w:rPr>
          <w:rFonts w:ascii="Times New Roman" w:eastAsia="Times New Roman" w:hAnsi="Times New Roman" w:cs="Times New Roman"/>
          <w:color w:val="000000"/>
          <w:spacing w:val="2"/>
          <w:sz w:val="24"/>
          <w:szCs w:val="24"/>
          <w:lang w:eastAsia="ru-RU"/>
        </w:rPr>
        <w:t>3</w:t>
      </w:r>
      <w:r w:rsidR="006D5202" w:rsidRPr="00343F99">
        <w:rPr>
          <w:rFonts w:ascii="Times New Roman" w:eastAsia="Times New Roman" w:hAnsi="Times New Roman" w:cs="Times New Roman"/>
          <w:color w:val="000000"/>
          <w:spacing w:val="2"/>
          <w:sz w:val="24"/>
          <w:szCs w:val="24"/>
          <w:lang w:eastAsia="ru-RU"/>
        </w:rPr>
        <w:t>. Размеры элементов летных полос аэродромов в стандартных условиях (температура воздуха +15 </w:t>
      </w:r>
      <w:r w:rsidR="006D5202" w:rsidRPr="00343F99">
        <w:rPr>
          <w:rFonts w:ascii="Times New Roman" w:eastAsia="Times New Roman" w:hAnsi="Times New Roman" w:cs="Times New Roman"/>
          <w:color w:val="000000"/>
          <w:spacing w:val="2"/>
          <w:sz w:val="24"/>
          <w:szCs w:val="24"/>
          <w:bdr w:val="none" w:sz="0" w:space="0" w:color="auto" w:frame="1"/>
          <w:vertAlign w:val="superscript"/>
          <w:lang w:eastAsia="ru-RU"/>
        </w:rPr>
        <w:t>о </w:t>
      </w:r>
      <w:r w:rsidR="006D5202" w:rsidRPr="00343F99">
        <w:rPr>
          <w:rFonts w:ascii="Times New Roman" w:eastAsia="Times New Roman" w:hAnsi="Times New Roman" w:cs="Times New Roman"/>
          <w:color w:val="000000"/>
          <w:spacing w:val="2"/>
          <w:sz w:val="24"/>
          <w:szCs w:val="24"/>
          <w:lang w:eastAsia="ru-RU"/>
        </w:rPr>
        <w:t xml:space="preserve">С, атмосферное давление 760 </w:t>
      </w:r>
      <w:proofErr w:type="spellStart"/>
      <w:r w:rsidR="006D5202" w:rsidRPr="00343F99">
        <w:rPr>
          <w:rFonts w:ascii="Times New Roman" w:eastAsia="Times New Roman" w:hAnsi="Times New Roman" w:cs="Times New Roman"/>
          <w:color w:val="000000"/>
          <w:spacing w:val="2"/>
          <w:sz w:val="24"/>
          <w:szCs w:val="24"/>
          <w:lang w:eastAsia="ru-RU"/>
        </w:rPr>
        <w:t>мм</w:t>
      </w:r>
      <w:proofErr w:type="gramStart"/>
      <w:r w:rsidR="006D5202" w:rsidRPr="00343F99">
        <w:rPr>
          <w:rFonts w:ascii="Times New Roman" w:eastAsia="Times New Roman" w:hAnsi="Times New Roman" w:cs="Times New Roman"/>
          <w:color w:val="000000"/>
          <w:spacing w:val="2"/>
          <w:sz w:val="24"/>
          <w:szCs w:val="24"/>
          <w:lang w:eastAsia="ru-RU"/>
        </w:rPr>
        <w:t>.р</w:t>
      </w:r>
      <w:proofErr w:type="gramEnd"/>
      <w:r w:rsidR="006D5202" w:rsidRPr="00343F99">
        <w:rPr>
          <w:rFonts w:ascii="Times New Roman" w:eastAsia="Times New Roman" w:hAnsi="Times New Roman" w:cs="Times New Roman"/>
          <w:color w:val="000000"/>
          <w:spacing w:val="2"/>
          <w:sz w:val="24"/>
          <w:szCs w:val="24"/>
          <w:lang w:eastAsia="ru-RU"/>
        </w:rPr>
        <w:t>т.ст</w:t>
      </w:r>
      <w:proofErr w:type="spellEnd"/>
      <w:r w:rsidR="006D5202" w:rsidRPr="00343F99">
        <w:rPr>
          <w:rFonts w:ascii="Times New Roman" w:eastAsia="Times New Roman" w:hAnsi="Times New Roman" w:cs="Times New Roman"/>
          <w:color w:val="000000"/>
          <w:spacing w:val="2"/>
          <w:sz w:val="24"/>
          <w:szCs w:val="24"/>
          <w:lang w:eastAsia="ru-RU"/>
        </w:rPr>
        <w:t xml:space="preserve">., продольный уклон = 0, штиль) принимается согласно руководства по эксплуатации данного </w:t>
      </w:r>
      <w:r w:rsidR="005052ED" w:rsidRPr="00343F99">
        <w:rPr>
          <w:rFonts w:ascii="Times New Roman" w:eastAsia="Times New Roman" w:hAnsi="Times New Roman" w:cs="Times New Roman"/>
          <w:color w:val="000000"/>
          <w:spacing w:val="2"/>
          <w:sz w:val="24"/>
          <w:szCs w:val="24"/>
          <w:lang w:eastAsia="ru-RU"/>
        </w:rPr>
        <w:t>ЛВС и ЛВС</w:t>
      </w:r>
      <w:r w:rsidR="006D5202" w:rsidRPr="00343F99">
        <w:rPr>
          <w:rFonts w:ascii="Times New Roman" w:eastAsia="Times New Roman" w:hAnsi="Times New Roman" w:cs="Times New Roman"/>
          <w:color w:val="000000"/>
          <w:spacing w:val="2"/>
          <w:sz w:val="24"/>
          <w:szCs w:val="24"/>
          <w:lang w:eastAsia="ru-RU"/>
        </w:rPr>
        <w:t>, которое будет эксплуатироваться на данном аэродроме.</w:t>
      </w:r>
      <w:r w:rsidR="00C311F3" w:rsidRPr="00343F99">
        <w:rPr>
          <w:rFonts w:ascii="Times New Roman" w:eastAsia="Times New Roman" w:hAnsi="Times New Roman" w:cs="Times New Roman"/>
          <w:color w:val="000000"/>
          <w:spacing w:val="2"/>
          <w:sz w:val="24"/>
          <w:szCs w:val="24"/>
          <w:lang w:eastAsia="ru-RU"/>
        </w:rPr>
        <w:t xml:space="preserve">                     </w:t>
      </w:r>
      <w:r w:rsidR="006D5202" w:rsidRPr="00343F99">
        <w:rPr>
          <w:rFonts w:ascii="Times New Roman" w:eastAsia="Times New Roman" w:hAnsi="Times New Roman" w:cs="Times New Roman"/>
          <w:color w:val="000000"/>
          <w:spacing w:val="2"/>
          <w:sz w:val="24"/>
          <w:szCs w:val="24"/>
          <w:lang w:eastAsia="ru-RU"/>
        </w:rPr>
        <w:t> </w:t>
      </w:r>
      <w:r w:rsidR="00C311F3" w:rsidRPr="00343F99">
        <w:rPr>
          <w:rFonts w:ascii="Times New Roman" w:eastAsia="Times New Roman" w:hAnsi="Times New Roman" w:cs="Times New Roman"/>
          <w:color w:val="000000"/>
          <w:spacing w:val="2"/>
          <w:sz w:val="24"/>
          <w:szCs w:val="24"/>
          <w:lang w:eastAsia="ru-RU"/>
        </w:rPr>
        <w:t xml:space="preserve">    </w:t>
      </w:r>
      <w:r w:rsidR="008F7D92" w:rsidRPr="00343F99">
        <w:rPr>
          <w:rFonts w:ascii="Times New Roman" w:eastAsia="Times New Roman" w:hAnsi="Times New Roman" w:cs="Times New Roman"/>
          <w:color w:val="000000"/>
          <w:spacing w:val="2"/>
          <w:sz w:val="24"/>
          <w:szCs w:val="24"/>
          <w:lang w:eastAsia="ru-RU"/>
        </w:rPr>
        <w:br/>
        <w:t>     </w:t>
      </w:r>
      <w:r w:rsidR="00343F99" w:rsidRPr="00343F99">
        <w:rPr>
          <w:rFonts w:ascii="Times New Roman" w:eastAsia="Times New Roman" w:hAnsi="Times New Roman" w:cs="Times New Roman"/>
          <w:color w:val="000000"/>
          <w:spacing w:val="2"/>
          <w:sz w:val="24"/>
          <w:szCs w:val="24"/>
          <w:lang w:eastAsia="ru-RU"/>
        </w:rPr>
        <w:tab/>
      </w:r>
      <w:r w:rsidRPr="00343F99">
        <w:rPr>
          <w:rFonts w:ascii="Times New Roman" w:eastAsia="Times New Roman" w:hAnsi="Times New Roman" w:cs="Times New Roman"/>
          <w:color w:val="000000"/>
          <w:spacing w:val="2"/>
          <w:sz w:val="24"/>
          <w:szCs w:val="24"/>
          <w:lang w:eastAsia="ru-RU"/>
        </w:rPr>
        <w:t>4</w:t>
      </w:r>
      <w:r w:rsidR="006D5202" w:rsidRPr="00343F99">
        <w:rPr>
          <w:rFonts w:ascii="Times New Roman" w:eastAsia="Times New Roman" w:hAnsi="Times New Roman" w:cs="Times New Roman"/>
          <w:color w:val="000000"/>
          <w:spacing w:val="2"/>
          <w:sz w:val="24"/>
          <w:szCs w:val="24"/>
          <w:lang w:eastAsia="ru-RU"/>
        </w:rPr>
        <w:t>. Потребная длина летных полос в расчетных условиях аэродрома устанавливается путем пересчета стандартных длин с помощью поправок, учитывающих расчетную температуру воздуха, расчетное атмосферное давление и средний уклон поверхности летной полосы. Для определения длины ВПП в расчетных условиях необходимо увеличивать их стандартные длины: по температуре - на каждые 5 </w:t>
      </w:r>
      <w:r w:rsidR="006D5202" w:rsidRPr="00343F99">
        <w:rPr>
          <w:rFonts w:ascii="Times New Roman" w:eastAsia="Times New Roman" w:hAnsi="Times New Roman" w:cs="Times New Roman"/>
          <w:color w:val="000000"/>
          <w:spacing w:val="2"/>
          <w:sz w:val="24"/>
          <w:szCs w:val="24"/>
          <w:bdr w:val="none" w:sz="0" w:space="0" w:color="auto" w:frame="1"/>
          <w:vertAlign w:val="superscript"/>
          <w:lang w:eastAsia="ru-RU"/>
        </w:rPr>
        <w:t>о</w:t>
      </w:r>
      <w:proofErr w:type="gramStart"/>
      <w:r w:rsidR="006D5202" w:rsidRPr="00343F99">
        <w:rPr>
          <w:rFonts w:ascii="Times New Roman" w:eastAsia="Times New Roman" w:hAnsi="Times New Roman" w:cs="Times New Roman"/>
          <w:color w:val="000000"/>
          <w:spacing w:val="2"/>
          <w:sz w:val="24"/>
          <w:szCs w:val="24"/>
          <w:bdr w:val="none" w:sz="0" w:space="0" w:color="auto" w:frame="1"/>
          <w:vertAlign w:val="superscript"/>
          <w:lang w:eastAsia="ru-RU"/>
        </w:rPr>
        <w:t> </w:t>
      </w:r>
      <w:r w:rsidR="006D5202" w:rsidRPr="00343F99">
        <w:rPr>
          <w:rFonts w:ascii="Times New Roman" w:eastAsia="Times New Roman" w:hAnsi="Times New Roman" w:cs="Times New Roman"/>
          <w:color w:val="000000"/>
          <w:spacing w:val="2"/>
          <w:sz w:val="24"/>
          <w:szCs w:val="24"/>
          <w:lang w:eastAsia="ru-RU"/>
        </w:rPr>
        <w:t>С</w:t>
      </w:r>
      <w:proofErr w:type="gramEnd"/>
      <w:r w:rsidR="006D5202" w:rsidRPr="00343F99">
        <w:rPr>
          <w:rFonts w:ascii="Times New Roman" w:eastAsia="Times New Roman" w:hAnsi="Times New Roman" w:cs="Times New Roman"/>
          <w:color w:val="000000"/>
          <w:spacing w:val="2"/>
          <w:sz w:val="24"/>
          <w:szCs w:val="24"/>
          <w:lang w:eastAsia="ru-RU"/>
        </w:rPr>
        <w:t xml:space="preserve"> превышения температуры стандартной атмосферы на 3,0 %; по атмосферному давлению - на каждые 10 мм рт. ст. уменьшения атмосферного давления относительно стандартного - на 2,5 %; по уклону летной полосы на 1 % среднего уклона - 5%. Длина ВПП определяется следующим образом: L </w:t>
      </w:r>
      <w:r w:rsidR="006D5202" w:rsidRPr="00343F99">
        <w:rPr>
          <w:rFonts w:ascii="Times New Roman" w:eastAsia="Times New Roman" w:hAnsi="Times New Roman" w:cs="Times New Roman"/>
          <w:color w:val="000000"/>
          <w:spacing w:val="2"/>
          <w:sz w:val="24"/>
          <w:szCs w:val="24"/>
          <w:bdr w:val="none" w:sz="0" w:space="0" w:color="auto" w:frame="1"/>
          <w:vertAlign w:val="subscript"/>
          <w:lang w:eastAsia="ru-RU"/>
        </w:rPr>
        <w:t>ВПП </w:t>
      </w:r>
      <w:r w:rsidR="006D5202" w:rsidRPr="00343F99">
        <w:rPr>
          <w:rFonts w:ascii="Times New Roman" w:eastAsia="Times New Roman" w:hAnsi="Times New Roman" w:cs="Times New Roman"/>
          <w:color w:val="000000"/>
          <w:spacing w:val="2"/>
          <w:sz w:val="24"/>
          <w:szCs w:val="24"/>
          <w:lang w:eastAsia="ru-RU"/>
        </w:rPr>
        <w:t>= L </w:t>
      </w:r>
      <w:proofErr w:type="gramStart"/>
      <w:r w:rsidR="006D5202" w:rsidRPr="00343F99">
        <w:rPr>
          <w:rFonts w:ascii="Times New Roman" w:eastAsia="Times New Roman" w:hAnsi="Times New Roman" w:cs="Times New Roman"/>
          <w:color w:val="000000"/>
          <w:spacing w:val="2"/>
          <w:sz w:val="24"/>
          <w:szCs w:val="24"/>
          <w:bdr w:val="none" w:sz="0" w:space="0" w:color="auto" w:frame="1"/>
          <w:vertAlign w:val="subscript"/>
          <w:lang w:eastAsia="ru-RU"/>
        </w:rPr>
        <w:t>Р</w:t>
      </w:r>
      <w:proofErr w:type="gramEnd"/>
      <w:r w:rsidR="006D5202" w:rsidRPr="00343F99">
        <w:rPr>
          <w:rFonts w:ascii="Times New Roman" w:eastAsia="Times New Roman" w:hAnsi="Times New Roman" w:cs="Times New Roman"/>
          <w:color w:val="000000"/>
          <w:spacing w:val="2"/>
          <w:sz w:val="24"/>
          <w:szCs w:val="24"/>
          <w:bdr w:val="none" w:sz="0" w:space="0" w:color="auto" w:frame="1"/>
          <w:vertAlign w:val="subscript"/>
          <w:lang w:eastAsia="ru-RU"/>
        </w:rPr>
        <w:t> </w:t>
      </w:r>
      <w:r w:rsidR="006D5202" w:rsidRPr="00343F99">
        <w:rPr>
          <w:rFonts w:ascii="Times New Roman" w:eastAsia="Times New Roman" w:hAnsi="Times New Roman" w:cs="Times New Roman"/>
          <w:color w:val="000000"/>
          <w:spacing w:val="2"/>
          <w:sz w:val="24"/>
          <w:szCs w:val="24"/>
          <w:lang w:eastAsia="ru-RU"/>
        </w:rPr>
        <w:t>+ L </w:t>
      </w:r>
      <w:r w:rsidR="006D5202" w:rsidRPr="00343F99">
        <w:rPr>
          <w:rFonts w:ascii="Times New Roman" w:eastAsia="Times New Roman" w:hAnsi="Times New Roman" w:cs="Times New Roman"/>
          <w:color w:val="000000"/>
          <w:spacing w:val="2"/>
          <w:sz w:val="24"/>
          <w:szCs w:val="24"/>
          <w:bdr w:val="none" w:sz="0" w:space="0" w:color="auto" w:frame="1"/>
          <w:vertAlign w:val="subscript"/>
          <w:lang w:eastAsia="ru-RU"/>
        </w:rPr>
        <w:t>О </w:t>
      </w:r>
      <w:r w:rsidR="006D5202" w:rsidRPr="00343F99">
        <w:rPr>
          <w:rFonts w:ascii="Times New Roman" w:eastAsia="Times New Roman" w:hAnsi="Times New Roman" w:cs="Times New Roman"/>
          <w:color w:val="000000"/>
          <w:spacing w:val="2"/>
          <w:sz w:val="24"/>
          <w:szCs w:val="24"/>
          <w:lang w:eastAsia="ru-RU"/>
        </w:rPr>
        <w:t>+ L </w:t>
      </w:r>
      <w:r w:rsidR="006D5202" w:rsidRPr="00343F99">
        <w:rPr>
          <w:rFonts w:ascii="Times New Roman" w:eastAsia="Times New Roman" w:hAnsi="Times New Roman" w:cs="Times New Roman"/>
          <w:color w:val="000000"/>
          <w:spacing w:val="2"/>
          <w:sz w:val="24"/>
          <w:szCs w:val="24"/>
          <w:bdr w:val="none" w:sz="0" w:space="0" w:color="auto" w:frame="1"/>
          <w:vertAlign w:val="subscript"/>
          <w:lang w:eastAsia="ru-RU"/>
        </w:rPr>
        <w:t>ПР </w:t>
      </w:r>
      <w:r w:rsidR="006D5202" w:rsidRPr="00343F99">
        <w:rPr>
          <w:rFonts w:ascii="Times New Roman" w:eastAsia="Times New Roman" w:hAnsi="Times New Roman" w:cs="Times New Roman"/>
          <w:color w:val="000000"/>
          <w:spacing w:val="2"/>
          <w:sz w:val="24"/>
          <w:szCs w:val="24"/>
          <w:lang w:eastAsia="ru-RU"/>
        </w:rPr>
        <w:t>, где: </w:t>
      </w:r>
      <w:r w:rsidR="006D5202" w:rsidRPr="00343F99">
        <w:rPr>
          <w:rFonts w:ascii="Times New Roman" w:eastAsia="Times New Roman" w:hAnsi="Times New Roman" w:cs="Times New Roman"/>
          <w:color w:val="000000"/>
          <w:spacing w:val="2"/>
          <w:sz w:val="24"/>
          <w:szCs w:val="24"/>
          <w:lang w:eastAsia="ru-RU"/>
        </w:rPr>
        <w:br/>
        <w:t>      L </w:t>
      </w:r>
      <w:r w:rsidR="006D5202" w:rsidRPr="00343F99">
        <w:rPr>
          <w:rFonts w:ascii="Times New Roman" w:eastAsia="Times New Roman" w:hAnsi="Times New Roman" w:cs="Times New Roman"/>
          <w:color w:val="000000"/>
          <w:spacing w:val="2"/>
          <w:sz w:val="24"/>
          <w:szCs w:val="24"/>
          <w:bdr w:val="none" w:sz="0" w:space="0" w:color="auto" w:frame="1"/>
          <w:vertAlign w:val="subscript"/>
          <w:lang w:eastAsia="ru-RU"/>
        </w:rPr>
        <w:t>Р </w:t>
      </w:r>
      <w:r w:rsidR="006D5202" w:rsidRPr="00343F99">
        <w:rPr>
          <w:rFonts w:ascii="Times New Roman" w:eastAsia="Times New Roman" w:hAnsi="Times New Roman" w:cs="Times New Roman"/>
          <w:color w:val="000000"/>
          <w:spacing w:val="2"/>
          <w:sz w:val="24"/>
          <w:szCs w:val="24"/>
          <w:lang w:eastAsia="ru-RU"/>
        </w:rPr>
        <w:t xml:space="preserve">- длина разбега </w:t>
      </w:r>
      <w:r w:rsidR="005052ED" w:rsidRPr="00343F99">
        <w:rPr>
          <w:rFonts w:ascii="Times New Roman" w:eastAsia="Times New Roman" w:hAnsi="Times New Roman" w:cs="Times New Roman"/>
          <w:color w:val="000000"/>
          <w:spacing w:val="2"/>
          <w:sz w:val="24"/>
          <w:szCs w:val="24"/>
          <w:lang w:eastAsia="ru-RU"/>
        </w:rPr>
        <w:t xml:space="preserve">ЛВС и ЛВС </w:t>
      </w:r>
      <w:r w:rsidR="006D5202" w:rsidRPr="00343F99">
        <w:rPr>
          <w:rFonts w:ascii="Times New Roman" w:eastAsia="Times New Roman" w:hAnsi="Times New Roman" w:cs="Times New Roman"/>
          <w:color w:val="000000"/>
          <w:spacing w:val="2"/>
          <w:sz w:val="24"/>
          <w:szCs w:val="24"/>
          <w:lang w:eastAsia="ru-RU"/>
        </w:rPr>
        <w:t>от точки старта до скорости отрыва; </w:t>
      </w:r>
      <w:r w:rsidR="006D5202" w:rsidRPr="00343F99">
        <w:rPr>
          <w:rFonts w:ascii="Times New Roman" w:eastAsia="Times New Roman" w:hAnsi="Times New Roman" w:cs="Times New Roman"/>
          <w:color w:val="000000"/>
          <w:spacing w:val="2"/>
          <w:sz w:val="24"/>
          <w:szCs w:val="24"/>
          <w:lang w:eastAsia="ru-RU"/>
        </w:rPr>
        <w:br/>
        <w:t>      L</w:t>
      </w:r>
      <w:proofErr w:type="gramStart"/>
      <w:r w:rsidR="006D5202" w:rsidRPr="00343F99">
        <w:rPr>
          <w:rFonts w:ascii="Times New Roman" w:eastAsia="Times New Roman" w:hAnsi="Times New Roman" w:cs="Times New Roman"/>
          <w:color w:val="000000"/>
          <w:spacing w:val="2"/>
          <w:sz w:val="24"/>
          <w:szCs w:val="24"/>
          <w:lang w:eastAsia="ru-RU"/>
        </w:rPr>
        <w:t> </w:t>
      </w:r>
      <w:r w:rsidR="006D5202" w:rsidRPr="00343F99">
        <w:rPr>
          <w:rFonts w:ascii="Times New Roman" w:eastAsia="Times New Roman" w:hAnsi="Times New Roman" w:cs="Times New Roman"/>
          <w:color w:val="000000"/>
          <w:spacing w:val="2"/>
          <w:sz w:val="24"/>
          <w:szCs w:val="24"/>
          <w:bdr w:val="none" w:sz="0" w:space="0" w:color="auto" w:frame="1"/>
          <w:vertAlign w:val="subscript"/>
          <w:lang w:eastAsia="ru-RU"/>
        </w:rPr>
        <w:t>О</w:t>
      </w:r>
      <w:proofErr w:type="gramEnd"/>
      <w:r w:rsidR="006D5202" w:rsidRPr="00343F99">
        <w:rPr>
          <w:rFonts w:ascii="Times New Roman" w:eastAsia="Times New Roman" w:hAnsi="Times New Roman" w:cs="Times New Roman"/>
          <w:color w:val="000000"/>
          <w:spacing w:val="2"/>
          <w:sz w:val="24"/>
          <w:szCs w:val="24"/>
          <w:bdr w:val="none" w:sz="0" w:space="0" w:color="auto" w:frame="1"/>
          <w:vertAlign w:val="subscript"/>
          <w:lang w:eastAsia="ru-RU"/>
        </w:rPr>
        <w:t> </w:t>
      </w:r>
      <w:r w:rsidR="006D5202" w:rsidRPr="00343F99">
        <w:rPr>
          <w:rFonts w:ascii="Times New Roman" w:eastAsia="Times New Roman" w:hAnsi="Times New Roman" w:cs="Times New Roman"/>
          <w:color w:val="000000"/>
          <w:spacing w:val="2"/>
          <w:sz w:val="24"/>
          <w:szCs w:val="24"/>
          <w:lang w:eastAsia="ru-RU"/>
        </w:rPr>
        <w:t>- расстояние на ВПП на время принятия решения пилотом для продолжения взлета или торможения;</w:t>
      </w:r>
    </w:p>
    <w:p w:rsidR="00343F99" w:rsidRPr="00343F99" w:rsidRDefault="00343F99" w:rsidP="00343F99">
      <w:pPr>
        <w:shd w:val="clear" w:color="auto" w:fill="FFFFFF"/>
        <w:spacing w:after="0" w:line="285" w:lineRule="atLeast"/>
        <w:jc w:val="both"/>
        <w:textAlignment w:val="baseline"/>
        <w:rPr>
          <w:rFonts w:ascii="Times New Roman" w:eastAsia="Times New Roman" w:hAnsi="Times New Roman" w:cs="Times New Roman"/>
          <w:color w:val="000000"/>
          <w:spacing w:val="2"/>
          <w:sz w:val="24"/>
          <w:szCs w:val="24"/>
          <w:lang w:eastAsia="ru-RU"/>
        </w:rPr>
      </w:pPr>
      <w:r w:rsidRPr="00343F99">
        <w:rPr>
          <w:rFonts w:ascii="Times New Roman" w:eastAsia="Times New Roman" w:hAnsi="Times New Roman" w:cs="Times New Roman"/>
          <w:color w:val="000000"/>
          <w:spacing w:val="2"/>
          <w:sz w:val="24"/>
          <w:szCs w:val="24"/>
          <w:lang w:eastAsia="ru-RU"/>
        </w:rPr>
        <w:t xml:space="preserve">       </w:t>
      </w:r>
      <w:r w:rsidR="006D5202" w:rsidRPr="00343F99">
        <w:rPr>
          <w:rFonts w:ascii="Times New Roman" w:eastAsia="Times New Roman" w:hAnsi="Times New Roman" w:cs="Times New Roman"/>
          <w:color w:val="000000"/>
          <w:spacing w:val="2"/>
          <w:sz w:val="24"/>
          <w:szCs w:val="24"/>
          <w:lang w:eastAsia="ru-RU"/>
        </w:rPr>
        <w:t>L </w:t>
      </w:r>
      <w:r w:rsidR="006D5202" w:rsidRPr="00343F99">
        <w:rPr>
          <w:rFonts w:ascii="Times New Roman" w:eastAsia="Times New Roman" w:hAnsi="Times New Roman" w:cs="Times New Roman"/>
          <w:color w:val="000000"/>
          <w:spacing w:val="2"/>
          <w:sz w:val="24"/>
          <w:szCs w:val="24"/>
          <w:bdr w:val="none" w:sz="0" w:space="0" w:color="auto" w:frame="1"/>
          <w:vertAlign w:val="subscript"/>
          <w:lang w:eastAsia="ru-RU"/>
        </w:rPr>
        <w:t>О </w:t>
      </w:r>
      <w:r w:rsidR="006D5202" w:rsidRPr="00343F99">
        <w:rPr>
          <w:rFonts w:ascii="Times New Roman" w:eastAsia="Times New Roman" w:hAnsi="Times New Roman" w:cs="Times New Roman"/>
          <w:color w:val="000000"/>
          <w:spacing w:val="2"/>
          <w:sz w:val="24"/>
          <w:szCs w:val="24"/>
          <w:lang w:eastAsia="ru-RU"/>
        </w:rPr>
        <w:t>= V </w:t>
      </w:r>
      <w:r w:rsidR="006D5202" w:rsidRPr="00343F99">
        <w:rPr>
          <w:rFonts w:ascii="Times New Roman" w:eastAsia="Times New Roman" w:hAnsi="Times New Roman" w:cs="Times New Roman"/>
          <w:color w:val="000000"/>
          <w:spacing w:val="2"/>
          <w:sz w:val="24"/>
          <w:szCs w:val="24"/>
          <w:bdr w:val="none" w:sz="0" w:space="0" w:color="auto" w:frame="1"/>
          <w:vertAlign w:val="subscript"/>
          <w:lang w:eastAsia="ru-RU"/>
        </w:rPr>
        <w:t>ОТР </w:t>
      </w:r>
      <w:r w:rsidR="006D5202" w:rsidRPr="00343F99">
        <w:rPr>
          <w:rFonts w:ascii="Times New Roman" w:eastAsia="Times New Roman" w:hAnsi="Times New Roman" w:cs="Times New Roman"/>
          <w:color w:val="000000"/>
          <w:spacing w:val="2"/>
          <w:sz w:val="24"/>
          <w:szCs w:val="24"/>
          <w:lang w:eastAsia="ru-RU"/>
        </w:rPr>
        <w:t>Х t </w:t>
      </w:r>
      <w:proofErr w:type="gramStart"/>
      <w:r w:rsidR="006D5202" w:rsidRPr="00343F99">
        <w:rPr>
          <w:rFonts w:ascii="Times New Roman" w:eastAsia="Times New Roman" w:hAnsi="Times New Roman" w:cs="Times New Roman"/>
          <w:color w:val="000000"/>
          <w:spacing w:val="2"/>
          <w:sz w:val="24"/>
          <w:szCs w:val="24"/>
          <w:bdr w:val="none" w:sz="0" w:space="0" w:color="auto" w:frame="1"/>
          <w:vertAlign w:val="subscript"/>
          <w:lang w:eastAsia="ru-RU"/>
        </w:rPr>
        <w:t>Р</w:t>
      </w:r>
      <w:proofErr w:type="gramEnd"/>
      <w:r w:rsidR="006D5202" w:rsidRPr="00343F99">
        <w:rPr>
          <w:rFonts w:ascii="Times New Roman" w:eastAsia="Times New Roman" w:hAnsi="Times New Roman" w:cs="Times New Roman"/>
          <w:color w:val="000000"/>
          <w:spacing w:val="2"/>
          <w:sz w:val="24"/>
          <w:szCs w:val="24"/>
          <w:bdr w:val="none" w:sz="0" w:space="0" w:color="auto" w:frame="1"/>
          <w:vertAlign w:val="subscript"/>
          <w:lang w:eastAsia="ru-RU"/>
        </w:rPr>
        <w:t> </w:t>
      </w:r>
      <w:r w:rsidR="006D5202" w:rsidRPr="00343F99">
        <w:rPr>
          <w:rFonts w:ascii="Times New Roman" w:eastAsia="Times New Roman" w:hAnsi="Times New Roman" w:cs="Times New Roman"/>
          <w:color w:val="000000"/>
          <w:spacing w:val="2"/>
          <w:sz w:val="24"/>
          <w:szCs w:val="24"/>
          <w:lang w:eastAsia="ru-RU"/>
        </w:rPr>
        <w:t>, где V </w:t>
      </w:r>
      <w:r w:rsidR="006D5202" w:rsidRPr="00343F99">
        <w:rPr>
          <w:rFonts w:ascii="Times New Roman" w:eastAsia="Times New Roman" w:hAnsi="Times New Roman" w:cs="Times New Roman"/>
          <w:color w:val="000000"/>
          <w:spacing w:val="2"/>
          <w:sz w:val="24"/>
          <w:szCs w:val="24"/>
          <w:bdr w:val="none" w:sz="0" w:space="0" w:color="auto" w:frame="1"/>
          <w:vertAlign w:val="subscript"/>
          <w:lang w:eastAsia="ru-RU"/>
        </w:rPr>
        <w:t>ОТР </w:t>
      </w:r>
      <w:r w:rsidR="006D5202" w:rsidRPr="00343F99">
        <w:rPr>
          <w:rFonts w:ascii="Times New Roman" w:eastAsia="Times New Roman" w:hAnsi="Times New Roman" w:cs="Times New Roman"/>
          <w:color w:val="000000"/>
          <w:spacing w:val="2"/>
          <w:sz w:val="24"/>
          <w:szCs w:val="24"/>
          <w:lang w:eastAsia="ru-RU"/>
        </w:rPr>
        <w:t>- скорость отрыва, t </w:t>
      </w:r>
      <w:r w:rsidR="006D5202" w:rsidRPr="00343F99">
        <w:rPr>
          <w:rFonts w:ascii="Times New Roman" w:eastAsia="Times New Roman" w:hAnsi="Times New Roman" w:cs="Times New Roman"/>
          <w:color w:val="000000"/>
          <w:spacing w:val="2"/>
          <w:sz w:val="24"/>
          <w:szCs w:val="24"/>
          <w:bdr w:val="none" w:sz="0" w:space="0" w:color="auto" w:frame="1"/>
          <w:vertAlign w:val="subscript"/>
          <w:lang w:eastAsia="ru-RU"/>
        </w:rPr>
        <w:t>Р </w:t>
      </w:r>
      <w:r w:rsidR="006D5202" w:rsidRPr="00343F99">
        <w:rPr>
          <w:rFonts w:ascii="Times New Roman" w:eastAsia="Times New Roman" w:hAnsi="Times New Roman" w:cs="Times New Roman"/>
          <w:color w:val="000000"/>
          <w:spacing w:val="2"/>
          <w:sz w:val="24"/>
          <w:szCs w:val="24"/>
          <w:lang w:eastAsia="ru-RU"/>
        </w:rPr>
        <w:t>= 3 сек. - время принятия решения;</w:t>
      </w:r>
    </w:p>
    <w:p w:rsidR="00343F99" w:rsidRPr="00343F99" w:rsidRDefault="00343F99" w:rsidP="00343F99">
      <w:pPr>
        <w:shd w:val="clear" w:color="auto" w:fill="FFFFFF"/>
        <w:spacing w:after="0" w:line="285" w:lineRule="atLeast"/>
        <w:jc w:val="both"/>
        <w:textAlignment w:val="baseline"/>
        <w:rPr>
          <w:rFonts w:ascii="Times New Roman" w:eastAsia="Times New Roman" w:hAnsi="Times New Roman" w:cs="Times New Roman"/>
          <w:color w:val="000000"/>
          <w:spacing w:val="2"/>
          <w:sz w:val="24"/>
          <w:szCs w:val="24"/>
          <w:lang w:eastAsia="ru-RU"/>
        </w:rPr>
      </w:pPr>
      <w:r w:rsidRPr="00343F99">
        <w:rPr>
          <w:rFonts w:ascii="Times New Roman" w:eastAsia="Times New Roman" w:hAnsi="Times New Roman" w:cs="Times New Roman"/>
          <w:color w:val="000000"/>
          <w:spacing w:val="2"/>
          <w:sz w:val="24"/>
          <w:szCs w:val="24"/>
          <w:lang w:eastAsia="ru-RU"/>
        </w:rPr>
        <w:t> </w:t>
      </w:r>
      <w:r w:rsidR="006D5202" w:rsidRPr="00343F99">
        <w:rPr>
          <w:rFonts w:ascii="Times New Roman" w:eastAsia="Times New Roman" w:hAnsi="Times New Roman" w:cs="Times New Roman"/>
          <w:color w:val="000000"/>
          <w:spacing w:val="2"/>
          <w:sz w:val="24"/>
          <w:szCs w:val="24"/>
          <w:lang w:eastAsia="ru-RU"/>
        </w:rPr>
        <w:t>   L </w:t>
      </w:r>
      <w:proofErr w:type="gramStart"/>
      <w:r w:rsidR="006D5202" w:rsidRPr="00343F99">
        <w:rPr>
          <w:rFonts w:ascii="Times New Roman" w:eastAsia="Times New Roman" w:hAnsi="Times New Roman" w:cs="Times New Roman"/>
          <w:color w:val="000000"/>
          <w:spacing w:val="2"/>
          <w:sz w:val="24"/>
          <w:szCs w:val="24"/>
          <w:bdr w:val="none" w:sz="0" w:space="0" w:color="auto" w:frame="1"/>
          <w:vertAlign w:val="subscript"/>
          <w:lang w:eastAsia="ru-RU"/>
        </w:rPr>
        <w:t>ПР</w:t>
      </w:r>
      <w:proofErr w:type="gramEnd"/>
      <w:r w:rsidR="006D5202" w:rsidRPr="00343F99">
        <w:rPr>
          <w:rFonts w:ascii="Times New Roman" w:eastAsia="Times New Roman" w:hAnsi="Times New Roman" w:cs="Times New Roman"/>
          <w:color w:val="000000"/>
          <w:spacing w:val="2"/>
          <w:sz w:val="24"/>
          <w:szCs w:val="24"/>
          <w:bdr w:val="none" w:sz="0" w:space="0" w:color="auto" w:frame="1"/>
          <w:vertAlign w:val="subscript"/>
          <w:lang w:eastAsia="ru-RU"/>
        </w:rPr>
        <w:t> </w:t>
      </w:r>
      <w:r w:rsidR="006D5202" w:rsidRPr="00343F99">
        <w:rPr>
          <w:rFonts w:ascii="Times New Roman" w:eastAsia="Times New Roman" w:hAnsi="Times New Roman" w:cs="Times New Roman"/>
          <w:color w:val="000000"/>
          <w:spacing w:val="2"/>
          <w:sz w:val="24"/>
          <w:szCs w:val="24"/>
          <w:lang w:eastAsia="ru-RU"/>
        </w:rPr>
        <w:t xml:space="preserve">- длина пробега </w:t>
      </w:r>
      <w:r w:rsidR="005052ED" w:rsidRPr="00343F99">
        <w:rPr>
          <w:rFonts w:ascii="Times New Roman" w:eastAsia="Times New Roman" w:hAnsi="Times New Roman" w:cs="Times New Roman"/>
          <w:color w:val="000000"/>
          <w:spacing w:val="2"/>
          <w:sz w:val="24"/>
          <w:szCs w:val="24"/>
          <w:lang w:eastAsia="ru-RU"/>
        </w:rPr>
        <w:t xml:space="preserve">ЛВС и ЛВС </w:t>
      </w:r>
      <w:r w:rsidR="006D5202" w:rsidRPr="00343F99">
        <w:rPr>
          <w:rFonts w:ascii="Times New Roman" w:eastAsia="Times New Roman" w:hAnsi="Times New Roman" w:cs="Times New Roman"/>
          <w:color w:val="000000"/>
          <w:spacing w:val="2"/>
          <w:sz w:val="24"/>
          <w:szCs w:val="24"/>
          <w:lang w:eastAsia="ru-RU"/>
        </w:rPr>
        <w:t>до полной остановки. </w:t>
      </w:r>
      <w:r w:rsidR="00374A57" w:rsidRPr="00343F99">
        <w:rPr>
          <w:rFonts w:ascii="Times New Roman" w:eastAsia="Times New Roman" w:hAnsi="Times New Roman" w:cs="Times New Roman"/>
          <w:color w:val="000000"/>
          <w:spacing w:val="2"/>
          <w:sz w:val="24"/>
          <w:szCs w:val="24"/>
          <w:lang w:eastAsia="ru-RU"/>
        </w:rPr>
        <w:br/>
        <w:t>      5</w:t>
      </w:r>
      <w:r w:rsidR="006D5202" w:rsidRPr="00343F99">
        <w:rPr>
          <w:rFonts w:ascii="Times New Roman" w:eastAsia="Times New Roman" w:hAnsi="Times New Roman" w:cs="Times New Roman"/>
          <w:color w:val="000000"/>
          <w:spacing w:val="2"/>
          <w:sz w:val="24"/>
          <w:szCs w:val="24"/>
          <w:lang w:eastAsia="ru-RU"/>
        </w:rPr>
        <w:t>. Средний уклон летной полосы определяется отношением разности отметок начала и конца летной полосы к ее длине (Н </w:t>
      </w:r>
      <w:r w:rsidR="006D5202" w:rsidRPr="00343F99">
        <w:rPr>
          <w:rFonts w:ascii="Times New Roman" w:eastAsia="Times New Roman" w:hAnsi="Times New Roman" w:cs="Times New Roman"/>
          <w:color w:val="000000"/>
          <w:spacing w:val="2"/>
          <w:sz w:val="24"/>
          <w:szCs w:val="24"/>
          <w:bdr w:val="none" w:sz="0" w:space="0" w:color="auto" w:frame="1"/>
          <w:vertAlign w:val="subscript"/>
          <w:lang w:eastAsia="ru-RU"/>
        </w:rPr>
        <w:t>О </w:t>
      </w:r>
      <w:r w:rsidR="006D5202" w:rsidRPr="00343F99">
        <w:rPr>
          <w:rFonts w:ascii="Times New Roman" w:eastAsia="Times New Roman" w:hAnsi="Times New Roman" w:cs="Times New Roman"/>
          <w:color w:val="000000"/>
          <w:spacing w:val="2"/>
          <w:sz w:val="24"/>
          <w:szCs w:val="24"/>
          <w:lang w:eastAsia="ru-RU"/>
        </w:rPr>
        <w:t>- Н </w:t>
      </w:r>
      <w:r w:rsidR="006D5202" w:rsidRPr="00343F99">
        <w:rPr>
          <w:rFonts w:ascii="Times New Roman" w:eastAsia="Times New Roman" w:hAnsi="Times New Roman" w:cs="Times New Roman"/>
          <w:color w:val="000000"/>
          <w:spacing w:val="2"/>
          <w:sz w:val="24"/>
          <w:szCs w:val="24"/>
          <w:bdr w:val="none" w:sz="0" w:space="0" w:color="auto" w:frame="1"/>
          <w:vertAlign w:val="subscript"/>
          <w:lang w:eastAsia="ru-RU"/>
        </w:rPr>
        <w:t>К </w:t>
      </w:r>
      <w:proofErr w:type="gramStart"/>
      <w:r w:rsidR="006D5202" w:rsidRPr="00343F99">
        <w:rPr>
          <w:rFonts w:ascii="Times New Roman" w:eastAsia="Times New Roman" w:hAnsi="Times New Roman" w:cs="Times New Roman"/>
          <w:color w:val="000000"/>
          <w:spacing w:val="2"/>
          <w:sz w:val="24"/>
          <w:szCs w:val="24"/>
          <w:lang w:eastAsia="ru-RU"/>
        </w:rPr>
        <w:t>)х</w:t>
      </w:r>
      <w:proofErr w:type="gramEnd"/>
      <w:r w:rsidR="006D5202" w:rsidRPr="00343F99">
        <w:rPr>
          <w:rFonts w:ascii="Times New Roman" w:eastAsia="Times New Roman" w:hAnsi="Times New Roman" w:cs="Times New Roman"/>
          <w:color w:val="000000"/>
          <w:spacing w:val="2"/>
          <w:sz w:val="24"/>
          <w:szCs w:val="24"/>
          <w:lang w:eastAsia="ru-RU"/>
        </w:rPr>
        <w:t xml:space="preserve"> 100%) : </w:t>
      </w:r>
      <w:proofErr w:type="gramStart"/>
      <w:r w:rsidR="006D5202" w:rsidRPr="00343F99">
        <w:rPr>
          <w:rFonts w:ascii="Times New Roman" w:eastAsia="Times New Roman" w:hAnsi="Times New Roman" w:cs="Times New Roman"/>
          <w:color w:val="000000"/>
          <w:spacing w:val="2"/>
          <w:sz w:val="24"/>
          <w:szCs w:val="24"/>
          <w:lang w:eastAsia="ru-RU"/>
        </w:rPr>
        <w:t>L, где </w:t>
      </w:r>
      <w:r w:rsidR="006D5202" w:rsidRPr="00343F99">
        <w:rPr>
          <w:rFonts w:ascii="Times New Roman" w:eastAsia="Times New Roman" w:hAnsi="Times New Roman" w:cs="Times New Roman"/>
          <w:color w:val="000000"/>
          <w:spacing w:val="2"/>
          <w:sz w:val="24"/>
          <w:szCs w:val="24"/>
          <w:lang w:eastAsia="ru-RU"/>
        </w:rPr>
        <w:br/>
        <w:t>      Н </w:t>
      </w:r>
      <w:r w:rsidR="006D5202" w:rsidRPr="00343F99">
        <w:rPr>
          <w:rFonts w:ascii="Times New Roman" w:eastAsia="Times New Roman" w:hAnsi="Times New Roman" w:cs="Times New Roman"/>
          <w:color w:val="000000"/>
          <w:spacing w:val="2"/>
          <w:sz w:val="24"/>
          <w:szCs w:val="24"/>
          <w:bdr w:val="none" w:sz="0" w:space="0" w:color="auto" w:frame="1"/>
          <w:vertAlign w:val="subscript"/>
          <w:lang w:eastAsia="ru-RU"/>
        </w:rPr>
        <w:t>О </w:t>
      </w:r>
      <w:r w:rsidR="006D5202" w:rsidRPr="00343F99">
        <w:rPr>
          <w:rFonts w:ascii="Times New Roman" w:eastAsia="Times New Roman" w:hAnsi="Times New Roman" w:cs="Times New Roman"/>
          <w:color w:val="000000"/>
          <w:spacing w:val="2"/>
          <w:sz w:val="24"/>
          <w:szCs w:val="24"/>
          <w:lang w:eastAsia="ru-RU"/>
        </w:rPr>
        <w:t>- отметка начала полосы, </w:t>
      </w:r>
      <w:r w:rsidR="006D5202" w:rsidRPr="00343F99">
        <w:rPr>
          <w:rFonts w:ascii="Times New Roman" w:eastAsia="Times New Roman" w:hAnsi="Times New Roman" w:cs="Times New Roman"/>
          <w:color w:val="000000"/>
          <w:spacing w:val="2"/>
          <w:sz w:val="24"/>
          <w:szCs w:val="24"/>
          <w:lang w:eastAsia="ru-RU"/>
        </w:rPr>
        <w:br/>
        <w:t>      Н </w:t>
      </w:r>
      <w:r w:rsidR="006D5202" w:rsidRPr="00343F99">
        <w:rPr>
          <w:rFonts w:ascii="Times New Roman" w:eastAsia="Times New Roman" w:hAnsi="Times New Roman" w:cs="Times New Roman"/>
          <w:color w:val="000000"/>
          <w:spacing w:val="2"/>
          <w:sz w:val="24"/>
          <w:szCs w:val="24"/>
          <w:bdr w:val="none" w:sz="0" w:space="0" w:color="auto" w:frame="1"/>
          <w:vertAlign w:val="subscript"/>
          <w:lang w:eastAsia="ru-RU"/>
        </w:rPr>
        <w:t>К </w:t>
      </w:r>
      <w:r w:rsidR="006D5202" w:rsidRPr="00343F99">
        <w:rPr>
          <w:rFonts w:ascii="Times New Roman" w:eastAsia="Times New Roman" w:hAnsi="Times New Roman" w:cs="Times New Roman"/>
          <w:color w:val="000000"/>
          <w:spacing w:val="2"/>
          <w:sz w:val="24"/>
          <w:szCs w:val="24"/>
          <w:lang w:eastAsia="ru-RU"/>
        </w:rPr>
        <w:t>- отметка конца полосы, </w:t>
      </w:r>
      <w:r w:rsidR="006D5202" w:rsidRPr="00343F99">
        <w:rPr>
          <w:rFonts w:ascii="Times New Roman" w:eastAsia="Times New Roman" w:hAnsi="Times New Roman" w:cs="Times New Roman"/>
          <w:color w:val="000000"/>
          <w:spacing w:val="2"/>
          <w:sz w:val="24"/>
          <w:szCs w:val="24"/>
          <w:lang w:eastAsia="ru-RU"/>
        </w:rPr>
        <w:br/>
        <w:t>      L - длина летной полосы. </w:t>
      </w:r>
      <w:r w:rsidR="006D5202" w:rsidRPr="00343F99">
        <w:rPr>
          <w:rFonts w:ascii="Times New Roman" w:eastAsia="Times New Roman" w:hAnsi="Times New Roman" w:cs="Times New Roman"/>
          <w:color w:val="000000"/>
          <w:spacing w:val="2"/>
          <w:sz w:val="24"/>
          <w:szCs w:val="24"/>
          <w:lang w:eastAsia="ru-RU"/>
        </w:rPr>
        <w:br/>
        <w:t>      1) Максимальные уклоны ВПП должны быть в пределах: продольный уклон - 3%; поперечный уклон - 2,5 %.</w:t>
      </w:r>
      <w:r w:rsidR="00C311F3" w:rsidRPr="00343F99">
        <w:rPr>
          <w:rFonts w:ascii="Times New Roman" w:eastAsia="Times New Roman" w:hAnsi="Times New Roman" w:cs="Times New Roman"/>
          <w:color w:val="000000"/>
          <w:spacing w:val="2"/>
          <w:sz w:val="24"/>
          <w:szCs w:val="24"/>
          <w:lang w:eastAsia="ru-RU"/>
        </w:rPr>
        <w:t xml:space="preserve">           </w:t>
      </w:r>
      <w:r w:rsidR="006D5202" w:rsidRPr="00343F99">
        <w:rPr>
          <w:rFonts w:ascii="Times New Roman" w:eastAsia="Times New Roman" w:hAnsi="Times New Roman" w:cs="Times New Roman"/>
          <w:color w:val="000000"/>
          <w:spacing w:val="2"/>
          <w:sz w:val="24"/>
          <w:szCs w:val="24"/>
          <w:lang w:eastAsia="ru-RU"/>
        </w:rPr>
        <w:t> </w:t>
      </w:r>
      <w:r w:rsidR="00C311F3" w:rsidRPr="00343F99">
        <w:rPr>
          <w:rFonts w:ascii="Times New Roman" w:eastAsia="Times New Roman" w:hAnsi="Times New Roman" w:cs="Times New Roman"/>
          <w:color w:val="000000"/>
          <w:spacing w:val="2"/>
          <w:sz w:val="24"/>
          <w:szCs w:val="24"/>
          <w:lang w:eastAsia="ru-RU"/>
        </w:rPr>
        <w:t xml:space="preserve">     </w:t>
      </w:r>
      <w:r w:rsidR="006D5202" w:rsidRPr="00343F99">
        <w:rPr>
          <w:rFonts w:ascii="Times New Roman" w:eastAsia="Times New Roman" w:hAnsi="Times New Roman" w:cs="Times New Roman"/>
          <w:color w:val="000000"/>
          <w:spacing w:val="2"/>
          <w:sz w:val="24"/>
          <w:szCs w:val="24"/>
          <w:lang w:eastAsia="ru-RU"/>
        </w:rPr>
        <w:br/>
        <w:t>      2) Минимальные продольные и поперечные уклоны поверхности летных полос принимается из условия обеспечения поверхностного стока и должны быть не менее 0,6 %.</w:t>
      </w:r>
      <w:r w:rsidR="00C311F3" w:rsidRPr="00343F99">
        <w:rPr>
          <w:rFonts w:ascii="Times New Roman" w:eastAsia="Times New Roman" w:hAnsi="Times New Roman" w:cs="Times New Roman"/>
          <w:color w:val="000000"/>
          <w:spacing w:val="2"/>
          <w:sz w:val="24"/>
          <w:szCs w:val="24"/>
          <w:lang w:eastAsia="ru-RU"/>
        </w:rPr>
        <w:t xml:space="preserve">                 </w:t>
      </w:r>
      <w:r w:rsidR="006D5202" w:rsidRPr="00343F99">
        <w:rPr>
          <w:rFonts w:ascii="Times New Roman" w:eastAsia="Times New Roman" w:hAnsi="Times New Roman" w:cs="Times New Roman"/>
          <w:color w:val="000000"/>
          <w:spacing w:val="2"/>
          <w:sz w:val="24"/>
          <w:szCs w:val="24"/>
          <w:lang w:eastAsia="ru-RU"/>
        </w:rPr>
        <w:t> </w:t>
      </w:r>
      <w:r w:rsidR="008F7D92" w:rsidRPr="00343F99">
        <w:rPr>
          <w:rFonts w:ascii="Times New Roman" w:eastAsia="Times New Roman" w:hAnsi="Times New Roman" w:cs="Times New Roman"/>
          <w:color w:val="000000"/>
          <w:spacing w:val="2"/>
          <w:sz w:val="24"/>
          <w:szCs w:val="24"/>
          <w:lang w:eastAsia="ru-RU"/>
        </w:rPr>
        <w:br/>
        <w:t>     </w:t>
      </w:r>
      <w:r w:rsidR="00374A57" w:rsidRPr="00343F99">
        <w:rPr>
          <w:rFonts w:ascii="Times New Roman" w:eastAsia="Times New Roman" w:hAnsi="Times New Roman" w:cs="Times New Roman"/>
          <w:color w:val="000000"/>
          <w:spacing w:val="2"/>
          <w:sz w:val="24"/>
          <w:szCs w:val="24"/>
          <w:lang w:eastAsia="ru-RU"/>
        </w:rPr>
        <w:t>6</w:t>
      </w:r>
      <w:r w:rsidR="006D5202" w:rsidRPr="00343F99">
        <w:rPr>
          <w:rFonts w:ascii="Times New Roman" w:eastAsia="Times New Roman" w:hAnsi="Times New Roman" w:cs="Times New Roman"/>
          <w:color w:val="000000"/>
          <w:spacing w:val="2"/>
          <w:sz w:val="24"/>
          <w:szCs w:val="24"/>
          <w:lang w:eastAsia="ru-RU"/>
        </w:rPr>
        <w:t>.</w:t>
      </w:r>
      <w:proofErr w:type="gramEnd"/>
      <w:r w:rsidR="006D5202" w:rsidRPr="00343F99">
        <w:rPr>
          <w:rFonts w:ascii="Times New Roman" w:eastAsia="Times New Roman" w:hAnsi="Times New Roman" w:cs="Times New Roman"/>
          <w:color w:val="000000"/>
          <w:spacing w:val="2"/>
          <w:sz w:val="24"/>
          <w:szCs w:val="24"/>
          <w:lang w:eastAsia="ru-RU"/>
        </w:rPr>
        <w:t xml:space="preserve"> Ширина ВПП на всем протяжении должна быть не менее 20 м. </w:t>
      </w:r>
      <w:r w:rsidR="008F7D92" w:rsidRPr="00343F99">
        <w:rPr>
          <w:rFonts w:ascii="Times New Roman" w:eastAsia="Times New Roman" w:hAnsi="Times New Roman" w:cs="Times New Roman"/>
          <w:color w:val="000000"/>
          <w:spacing w:val="2"/>
          <w:sz w:val="24"/>
          <w:szCs w:val="24"/>
          <w:lang w:eastAsia="ru-RU"/>
        </w:rPr>
        <w:br/>
        <w:t>    </w:t>
      </w:r>
      <w:r w:rsidR="00374A57" w:rsidRPr="00343F99">
        <w:rPr>
          <w:rFonts w:ascii="Times New Roman" w:eastAsia="Times New Roman" w:hAnsi="Times New Roman" w:cs="Times New Roman"/>
          <w:color w:val="000000"/>
          <w:spacing w:val="2"/>
          <w:sz w:val="24"/>
          <w:szCs w:val="24"/>
          <w:lang w:eastAsia="ru-RU"/>
        </w:rPr>
        <w:t xml:space="preserve"> 7</w:t>
      </w:r>
      <w:r w:rsidR="006D5202" w:rsidRPr="00343F99">
        <w:rPr>
          <w:rFonts w:ascii="Times New Roman" w:eastAsia="Times New Roman" w:hAnsi="Times New Roman" w:cs="Times New Roman"/>
          <w:color w:val="000000"/>
          <w:spacing w:val="2"/>
          <w:sz w:val="24"/>
          <w:szCs w:val="24"/>
          <w:lang w:eastAsia="ru-RU"/>
        </w:rPr>
        <w:t xml:space="preserve">. Боковые полосы безопасности должны иметь ширину - не менее 10 м с каждой стороны ВПП. На них не должно быть препятствий, способных повредить </w:t>
      </w:r>
      <w:r w:rsidR="005052ED" w:rsidRPr="00343F99">
        <w:rPr>
          <w:rFonts w:ascii="Times New Roman" w:eastAsia="Times New Roman" w:hAnsi="Times New Roman" w:cs="Times New Roman"/>
          <w:color w:val="000000"/>
          <w:spacing w:val="2"/>
          <w:sz w:val="24"/>
          <w:szCs w:val="24"/>
          <w:lang w:eastAsia="ru-RU"/>
        </w:rPr>
        <w:t xml:space="preserve">ЛВС и ЛВС </w:t>
      </w:r>
      <w:r w:rsidR="006D5202" w:rsidRPr="00343F99">
        <w:rPr>
          <w:rFonts w:ascii="Times New Roman" w:eastAsia="Times New Roman" w:hAnsi="Times New Roman" w:cs="Times New Roman"/>
          <w:color w:val="000000"/>
          <w:spacing w:val="2"/>
          <w:sz w:val="24"/>
          <w:szCs w:val="24"/>
          <w:lang w:eastAsia="ru-RU"/>
        </w:rPr>
        <w:t xml:space="preserve">во время маневрирования на ВПП или </w:t>
      </w:r>
      <w:r w:rsidR="008F7D92" w:rsidRPr="00343F99">
        <w:rPr>
          <w:rFonts w:ascii="Times New Roman" w:eastAsia="Times New Roman" w:hAnsi="Times New Roman" w:cs="Times New Roman"/>
          <w:color w:val="000000"/>
          <w:spacing w:val="2"/>
          <w:sz w:val="24"/>
          <w:szCs w:val="24"/>
          <w:lang w:eastAsia="ru-RU"/>
        </w:rPr>
        <w:t>полета на любой</w:t>
      </w:r>
      <w:r w:rsidR="00C311F3" w:rsidRPr="00343F99">
        <w:rPr>
          <w:rFonts w:ascii="Times New Roman" w:eastAsia="Times New Roman" w:hAnsi="Times New Roman" w:cs="Times New Roman"/>
          <w:color w:val="000000"/>
          <w:spacing w:val="2"/>
          <w:sz w:val="24"/>
          <w:szCs w:val="24"/>
          <w:lang w:eastAsia="ru-RU"/>
        </w:rPr>
        <w:t xml:space="preserve"> </w:t>
      </w:r>
      <w:r w:rsidR="008F7D92" w:rsidRPr="00343F99">
        <w:rPr>
          <w:rFonts w:ascii="Times New Roman" w:eastAsia="Times New Roman" w:hAnsi="Times New Roman" w:cs="Times New Roman"/>
          <w:color w:val="000000"/>
          <w:spacing w:val="2"/>
          <w:sz w:val="24"/>
          <w:szCs w:val="24"/>
          <w:lang w:eastAsia="ru-RU"/>
        </w:rPr>
        <w:t>высоте.</w:t>
      </w:r>
    </w:p>
    <w:p w:rsidR="001E02F0" w:rsidRPr="00343F99" w:rsidRDefault="00343F99" w:rsidP="00343F99">
      <w:pPr>
        <w:shd w:val="clear" w:color="auto" w:fill="FFFFFF"/>
        <w:spacing w:after="0" w:line="285" w:lineRule="atLeast"/>
        <w:jc w:val="both"/>
        <w:textAlignment w:val="baseline"/>
        <w:rPr>
          <w:rFonts w:ascii="Times New Roman" w:eastAsia="Times New Roman" w:hAnsi="Times New Roman" w:cs="Times New Roman"/>
          <w:color w:val="000000"/>
          <w:spacing w:val="2"/>
          <w:sz w:val="24"/>
          <w:szCs w:val="24"/>
          <w:lang w:eastAsia="ru-RU"/>
        </w:rPr>
      </w:pPr>
      <w:r w:rsidRPr="00343F99">
        <w:rPr>
          <w:rFonts w:ascii="Times New Roman" w:eastAsia="Times New Roman" w:hAnsi="Times New Roman" w:cs="Times New Roman"/>
          <w:color w:val="000000"/>
          <w:spacing w:val="2"/>
          <w:sz w:val="24"/>
          <w:szCs w:val="24"/>
          <w:lang w:eastAsia="ru-RU"/>
        </w:rPr>
        <w:t xml:space="preserve">     </w:t>
      </w:r>
      <w:r w:rsidR="00374A57" w:rsidRPr="00343F99">
        <w:rPr>
          <w:rFonts w:ascii="Times New Roman" w:eastAsia="Times New Roman" w:hAnsi="Times New Roman" w:cs="Times New Roman"/>
          <w:color w:val="000000"/>
          <w:spacing w:val="2"/>
          <w:sz w:val="24"/>
          <w:szCs w:val="24"/>
          <w:lang w:eastAsia="ru-RU"/>
        </w:rPr>
        <w:t>8</w:t>
      </w:r>
      <w:r w:rsidR="006D5202" w:rsidRPr="00343F99">
        <w:rPr>
          <w:rFonts w:ascii="Times New Roman" w:eastAsia="Times New Roman" w:hAnsi="Times New Roman" w:cs="Times New Roman"/>
          <w:color w:val="000000"/>
          <w:spacing w:val="2"/>
          <w:sz w:val="24"/>
          <w:szCs w:val="24"/>
          <w:lang w:eastAsia="ru-RU"/>
        </w:rPr>
        <w:t>. Длина КПБ в расчетных условиях должна быть 50 м от конца ВПП по обе стороны.</w:t>
      </w:r>
      <w:r w:rsidR="00C311F3" w:rsidRPr="00343F99">
        <w:rPr>
          <w:rFonts w:ascii="Times New Roman" w:eastAsia="Times New Roman" w:hAnsi="Times New Roman" w:cs="Times New Roman"/>
          <w:color w:val="000000"/>
          <w:spacing w:val="2"/>
          <w:sz w:val="24"/>
          <w:szCs w:val="24"/>
          <w:lang w:eastAsia="ru-RU"/>
        </w:rPr>
        <w:t xml:space="preserve">               </w:t>
      </w:r>
      <w:r w:rsidR="006D5202" w:rsidRPr="00343F99">
        <w:rPr>
          <w:rFonts w:ascii="Times New Roman" w:eastAsia="Times New Roman" w:hAnsi="Times New Roman" w:cs="Times New Roman"/>
          <w:color w:val="000000"/>
          <w:spacing w:val="2"/>
          <w:sz w:val="24"/>
          <w:szCs w:val="24"/>
          <w:lang w:eastAsia="ru-RU"/>
        </w:rPr>
        <w:t> </w:t>
      </w:r>
      <w:r w:rsidR="006D5202" w:rsidRPr="00343F99">
        <w:rPr>
          <w:rFonts w:ascii="Times New Roman" w:eastAsia="Times New Roman" w:hAnsi="Times New Roman" w:cs="Times New Roman"/>
          <w:color w:val="000000"/>
          <w:spacing w:val="2"/>
          <w:sz w:val="24"/>
          <w:szCs w:val="24"/>
          <w:lang w:eastAsia="ru-RU"/>
        </w:rPr>
        <w:br/>
        <w:t>  </w:t>
      </w:r>
      <w:r w:rsidR="008F7D92" w:rsidRPr="00343F99">
        <w:rPr>
          <w:rFonts w:ascii="Times New Roman" w:eastAsia="Times New Roman" w:hAnsi="Times New Roman" w:cs="Times New Roman"/>
          <w:color w:val="000000"/>
          <w:spacing w:val="2"/>
          <w:sz w:val="24"/>
          <w:szCs w:val="24"/>
          <w:lang w:eastAsia="ru-RU"/>
        </w:rPr>
        <w:t>   </w:t>
      </w:r>
      <w:r w:rsidR="00374A57" w:rsidRPr="00343F99">
        <w:rPr>
          <w:rFonts w:ascii="Times New Roman" w:eastAsia="Times New Roman" w:hAnsi="Times New Roman" w:cs="Times New Roman"/>
          <w:color w:val="000000"/>
          <w:spacing w:val="2"/>
          <w:sz w:val="24"/>
          <w:szCs w:val="24"/>
          <w:lang w:eastAsia="ru-RU"/>
        </w:rPr>
        <w:t>9</w:t>
      </w:r>
      <w:r w:rsidR="006D5202" w:rsidRPr="00343F99">
        <w:rPr>
          <w:rFonts w:ascii="Times New Roman" w:eastAsia="Times New Roman" w:hAnsi="Times New Roman" w:cs="Times New Roman"/>
          <w:color w:val="000000"/>
          <w:spacing w:val="2"/>
          <w:sz w:val="24"/>
          <w:szCs w:val="24"/>
          <w:lang w:eastAsia="ru-RU"/>
        </w:rPr>
        <w:t xml:space="preserve">. Поверхность ВПП по всей ее протяженности должна иметь такую поверхность, чтобы ВС при взлете или посадке не было повреждено. БПБ не должна иметь препятствий, возвышающихся над поверхностью земли. На ВПП высота травяного </w:t>
      </w:r>
      <w:r w:rsidR="006D5202" w:rsidRPr="00343F99">
        <w:rPr>
          <w:rFonts w:ascii="Times New Roman" w:eastAsia="Times New Roman" w:hAnsi="Times New Roman" w:cs="Times New Roman"/>
          <w:color w:val="000000"/>
          <w:spacing w:val="2"/>
          <w:sz w:val="24"/>
          <w:szCs w:val="24"/>
          <w:lang w:eastAsia="ru-RU"/>
        </w:rPr>
        <w:lastRenderedPageBreak/>
        <w:t>покрова должна быть не более 20 см. В качестве дернового слоя желательно не применять те травы, которые резко снижают коэффициент сцепления колес во время дождя или росы (клевер, люцерна). КПБ разрешается использовать под посевы низкорослых сельскохозяйственных культур (высотой не более 50 см), не требующих при обработке почвы создания борозд.</w:t>
      </w:r>
      <w:r w:rsidR="00C311F3" w:rsidRPr="00343F99">
        <w:rPr>
          <w:rFonts w:ascii="Times New Roman" w:eastAsia="Times New Roman" w:hAnsi="Times New Roman" w:cs="Times New Roman"/>
          <w:color w:val="000000"/>
          <w:spacing w:val="2"/>
          <w:sz w:val="24"/>
          <w:szCs w:val="24"/>
          <w:lang w:eastAsia="ru-RU"/>
        </w:rPr>
        <w:t xml:space="preserve">              </w:t>
      </w:r>
      <w:r w:rsidR="006D5202" w:rsidRPr="00343F99">
        <w:rPr>
          <w:rFonts w:ascii="Times New Roman" w:eastAsia="Times New Roman" w:hAnsi="Times New Roman" w:cs="Times New Roman"/>
          <w:color w:val="000000"/>
          <w:spacing w:val="2"/>
          <w:sz w:val="24"/>
          <w:szCs w:val="24"/>
          <w:lang w:eastAsia="ru-RU"/>
        </w:rPr>
        <w:t> </w:t>
      </w:r>
      <w:r w:rsidR="008F7D92" w:rsidRPr="00343F99">
        <w:rPr>
          <w:rFonts w:ascii="Times New Roman" w:eastAsia="Times New Roman" w:hAnsi="Times New Roman" w:cs="Times New Roman"/>
          <w:color w:val="000000"/>
          <w:spacing w:val="2"/>
          <w:sz w:val="24"/>
          <w:szCs w:val="24"/>
          <w:lang w:eastAsia="ru-RU"/>
        </w:rPr>
        <w:br/>
        <w:t>     </w:t>
      </w:r>
      <w:r w:rsidR="00374A57" w:rsidRPr="00343F99">
        <w:rPr>
          <w:rFonts w:ascii="Times New Roman" w:eastAsia="Times New Roman" w:hAnsi="Times New Roman" w:cs="Times New Roman"/>
          <w:color w:val="000000"/>
          <w:spacing w:val="2"/>
          <w:sz w:val="24"/>
          <w:szCs w:val="24"/>
          <w:lang w:eastAsia="ru-RU"/>
        </w:rPr>
        <w:t>10</w:t>
      </w:r>
      <w:r w:rsidR="006D5202" w:rsidRPr="00343F99">
        <w:rPr>
          <w:rFonts w:ascii="Times New Roman" w:eastAsia="Times New Roman" w:hAnsi="Times New Roman" w:cs="Times New Roman"/>
          <w:color w:val="000000"/>
          <w:spacing w:val="2"/>
          <w:sz w:val="24"/>
          <w:szCs w:val="24"/>
          <w:lang w:eastAsia="ru-RU"/>
        </w:rPr>
        <w:t>. Размеры приаэродромной территории и допустимые высоты препятствий в ее границах устанавливаются, исходя из условия обеспечения безопасности взлета и посадки самолетов.</w:t>
      </w:r>
      <w:r w:rsidR="00C311F3" w:rsidRPr="00343F99">
        <w:rPr>
          <w:rFonts w:ascii="Times New Roman" w:eastAsia="Times New Roman" w:hAnsi="Times New Roman" w:cs="Times New Roman"/>
          <w:color w:val="000000"/>
          <w:spacing w:val="2"/>
          <w:sz w:val="24"/>
          <w:szCs w:val="24"/>
          <w:lang w:eastAsia="ru-RU"/>
        </w:rPr>
        <w:t xml:space="preserve">      </w:t>
      </w:r>
      <w:r w:rsidR="006D5202" w:rsidRPr="00343F99">
        <w:rPr>
          <w:rFonts w:ascii="Times New Roman" w:eastAsia="Times New Roman" w:hAnsi="Times New Roman" w:cs="Times New Roman"/>
          <w:color w:val="000000"/>
          <w:spacing w:val="2"/>
          <w:sz w:val="24"/>
          <w:szCs w:val="24"/>
          <w:lang w:eastAsia="ru-RU"/>
        </w:rPr>
        <w:t> </w:t>
      </w:r>
      <w:r w:rsidR="008F7D92" w:rsidRPr="00343F99">
        <w:rPr>
          <w:rFonts w:ascii="Times New Roman" w:eastAsia="Times New Roman" w:hAnsi="Times New Roman" w:cs="Times New Roman"/>
          <w:color w:val="000000"/>
          <w:spacing w:val="2"/>
          <w:sz w:val="24"/>
          <w:szCs w:val="24"/>
          <w:lang w:eastAsia="ru-RU"/>
        </w:rPr>
        <w:br/>
        <w:t xml:space="preserve">     </w:t>
      </w:r>
      <w:r w:rsidR="00374A57" w:rsidRPr="00343F99">
        <w:rPr>
          <w:rFonts w:ascii="Times New Roman" w:eastAsia="Times New Roman" w:hAnsi="Times New Roman" w:cs="Times New Roman"/>
          <w:color w:val="000000"/>
          <w:spacing w:val="2"/>
          <w:sz w:val="24"/>
          <w:szCs w:val="24"/>
          <w:lang w:eastAsia="ru-RU"/>
        </w:rPr>
        <w:t>11</w:t>
      </w:r>
      <w:r w:rsidR="006D5202" w:rsidRPr="00343F99">
        <w:rPr>
          <w:rFonts w:ascii="Times New Roman" w:eastAsia="Times New Roman" w:hAnsi="Times New Roman" w:cs="Times New Roman"/>
          <w:color w:val="000000"/>
          <w:spacing w:val="2"/>
          <w:sz w:val="24"/>
          <w:szCs w:val="24"/>
          <w:lang w:eastAsia="ru-RU"/>
        </w:rPr>
        <w:t>. Полосы воздушных подходов (ПВП) к летной полосе в плане имеют форму трапеции, боковые стороны которой образуются линиями, расходящимися под углом 15 </w:t>
      </w:r>
      <w:proofErr w:type="gramStart"/>
      <w:r w:rsidR="006D5202" w:rsidRPr="00343F99">
        <w:rPr>
          <w:rFonts w:ascii="Times New Roman" w:eastAsia="Times New Roman" w:hAnsi="Times New Roman" w:cs="Times New Roman"/>
          <w:color w:val="000000"/>
          <w:spacing w:val="2"/>
          <w:sz w:val="24"/>
          <w:szCs w:val="24"/>
          <w:bdr w:val="none" w:sz="0" w:space="0" w:color="auto" w:frame="1"/>
          <w:vertAlign w:val="superscript"/>
          <w:lang w:eastAsia="ru-RU"/>
        </w:rPr>
        <w:t>о</w:t>
      </w:r>
      <w:proofErr w:type="gramEnd"/>
      <w:r w:rsidR="006D5202" w:rsidRPr="00343F99">
        <w:rPr>
          <w:rFonts w:ascii="Times New Roman" w:eastAsia="Times New Roman" w:hAnsi="Times New Roman" w:cs="Times New Roman"/>
          <w:color w:val="000000"/>
          <w:spacing w:val="2"/>
          <w:sz w:val="24"/>
          <w:szCs w:val="24"/>
          <w:bdr w:val="none" w:sz="0" w:space="0" w:color="auto" w:frame="1"/>
          <w:vertAlign w:val="superscript"/>
          <w:lang w:eastAsia="ru-RU"/>
        </w:rPr>
        <w:t> </w:t>
      </w:r>
      <w:r w:rsidR="006D5202" w:rsidRPr="00343F99">
        <w:rPr>
          <w:rFonts w:ascii="Times New Roman" w:eastAsia="Times New Roman" w:hAnsi="Times New Roman" w:cs="Times New Roman"/>
          <w:color w:val="000000"/>
          <w:spacing w:val="2"/>
          <w:sz w:val="24"/>
          <w:szCs w:val="24"/>
          <w:lang w:eastAsia="ru-RU"/>
        </w:rPr>
        <w:t>к продолжению боковых границ летных полос. Высота препятствий на территории ПВП ограничивается наклонными условными плоскостями, проходящими от т</w:t>
      </w:r>
      <w:r w:rsidR="00374A57" w:rsidRPr="00343F99">
        <w:rPr>
          <w:rFonts w:ascii="Times New Roman" w:eastAsia="Times New Roman" w:hAnsi="Times New Roman" w:cs="Times New Roman"/>
          <w:color w:val="000000"/>
          <w:spacing w:val="2"/>
          <w:sz w:val="24"/>
          <w:szCs w:val="24"/>
          <w:lang w:eastAsia="ru-RU"/>
        </w:rPr>
        <w:t>орца ВПП. Длина ПВП составляет 2</w:t>
      </w:r>
      <w:r w:rsidR="006D5202" w:rsidRPr="00343F99">
        <w:rPr>
          <w:rFonts w:ascii="Times New Roman" w:eastAsia="Times New Roman" w:hAnsi="Times New Roman" w:cs="Times New Roman"/>
          <w:color w:val="000000"/>
          <w:spacing w:val="2"/>
          <w:sz w:val="24"/>
          <w:szCs w:val="24"/>
          <w:lang w:eastAsia="ru-RU"/>
        </w:rPr>
        <w:t>000 м и состоит из двух участков - на первом длиной 50 м от конца ВПП плоскость ограничения препятствий проходит с н</w:t>
      </w:r>
      <w:r w:rsidR="00374A57" w:rsidRPr="00343F99">
        <w:rPr>
          <w:rFonts w:ascii="Times New Roman" w:eastAsia="Times New Roman" w:hAnsi="Times New Roman" w:cs="Times New Roman"/>
          <w:color w:val="000000"/>
          <w:spacing w:val="2"/>
          <w:sz w:val="24"/>
          <w:szCs w:val="24"/>
          <w:lang w:eastAsia="ru-RU"/>
        </w:rPr>
        <w:t>аклоном 1:50, на втором длиной 1950 м и наклон</w:t>
      </w:r>
      <w:r w:rsidR="008F7D92" w:rsidRPr="00343F99">
        <w:rPr>
          <w:rFonts w:ascii="Times New Roman" w:eastAsia="Times New Roman" w:hAnsi="Times New Roman" w:cs="Times New Roman"/>
          <w:color w:val="000000"/>
          <w:spacing w:val="2"/>
          <w:sz w:val="24"/>
          <w:szCs w:val="24"/>
          <w:lang w:eastAsia="ru-RU"/>
        </w:rPr>
        <w:t>ом 1:30.</w:t>
      </w:r>
      <w:r w:rsidR="008F7D92" w:rsidRPr="00343F99">
        <w:rPr>
          <w:rFonts w:ascii="Times New Roman" w:eastAsia="Times New Roman" w:hAnsi="Times New Roman" w:cs="Times New Roman"/>
          <w:color w:val="000000"/>
          <w:spacing w:val="2"/>
          <w:sz w:val="24"/>
          <w:szCs w:val="24"/>
          <w:lang w:eastAsia="ru-RU"/>
        </w:rPr>
        <w:br/>
        <w:t>     </w:t>
      </w:r>
      <w:r w:rsidR="00374A57" w:rsidRPr="00343F99">
        <w:rPr>
          <w:rFonts w:ascii="Times New Roman" w:eastAsia="Times New Roman" w:hAnsi="Times New Roman" w:cs="Times New Roman"/>
          <w:color w:val="000000"/>
          <w:spacing w:val="2"/>
          <w:sz w:val="24"/>
          <w:szCs w:val="24"/>
          <w:lang w:eastAsia="ru-RU"/>
        </w:rPr>
        <w:t>12</w:t>
      </w:r>
      <w:r w:rsidR="006D5202" w:rsidRPr="00343F99">
        <w:rPr>
          <w:rFonts w:ascii="Times New Roman" w:eastAsia="Times New Roman" w:hAnsi="Times New Roman" w:cs="Times New Roman"/>
          <w:color w:val="000000"/>
          <w:spacing w:val="2"/>
          <w:sz w:val="24"/>
          <w:szCs w:val="24"/>
          <w:lang w:eastAsia="ru-RU"/>
        </w:rPr>
        <w:t>. Размещение воздушных высоковольтных линий электропередач на приаэродромной территории с соблюдением ограничений по высоте допускается: </w:t>
      </w:r>
      <w:r w:rsidR="006D5202" w:rsidRPr="00343F99">
        <w:rPr>
          <w:rFonts w:ascii="Times New Roman" w:eastAsia="Times New Roman" w:hAnsi="Times New Roman" w:cs="Times New Roman"/>
          <w:color w:val="000000"/>
          <w:spacing w:val="2"/>
          <w:sz w:val="24"/>
          <w:szCs w:val="24"/>
          <w:lang w:eastAsia="ru-RU"/>
        </w:rPr>
        <w:br/>
        <w:t>     </w:t>
      </w:r>
      <w:r w:rsidRPr="00343F99">
        <w:rPr>
          <w:rFonts w:ascii="Times New Roman" w:eastAsia="Times New Roman" w:hAnsi="Times New Roman" w:cs="Times New Roman"/>
          <w:color w:val="000000"/>
          <w:spacing w:val="2"/>
          <w:sz w:val="24"/>
          <w:szCs w:val="24"/>
          <w:lang w:eastAsia="ru-RU"/>
        </w:rPr>
        <w:t>-</w:t>
      </w:r>
      <w:r w:rsidR="006D5202" w:rsidRPr="00343F99">
        <w:rPr>
          <w:rFonts w:ascii="Times New Roman" w:eastAsia="Times New Roman" w:hAnsi="Times New Roman" w:cs="Times New Roman"/>
          <w:color w:val="000000"/>
          <w:spacing w:val="2"/>
          <w:sz w:val="24"/>
          <w:szCs w:val="24"/>
          <w:lang w:eastAsia="ru-RU"/>
        </w:rPr>
        <w:t xml:space="preserve"> за пределами боковых границ летной полосы на расстоянии не менее 100 м на открытой местности;</w:t>
      </w:r>
      <w:r w:rsidR="00C311F3" w:rsidRPr="00343F99">
        <w:rPr>
          <w:rFonts w:ascii="Times New Roman" w:eastAsia="Times New Roman" w:hAnsi="Times New Roman" w:cs="Times New Roman"/>
          <w:color w:val="000000"/>
          <w:spacing w:val="2"/>
          <w:sz w:val="24"/>
          <w:szCs w:val="24"/>
          <w:lang w:eastAsia="ru-RU"/>
        </w:rPr>
        <w:t xml:space="preserve">                     </w:t>
      </w:r>
      <w:r w:rsidRPr="00343F99">
        <w:rPr>
          <w:rFonts w:ascii="Times New Roman" w:eastAsia="Times New Roman" w:hAnsi="Times New Roman" w:cs="Times New Roman"/>
          <w:color w:val="000000"/>
          <w:spacing w:val="2"/>
          <w:sz w:val="24"/>
          <w:szCs w:val="24"/>
          <w:lang w:eastAsia="ru-RU"/>
        </w:rPr>
        <w:t> </w:t>
      </w:r>
      <w:r w:rsidRPr="00343F99">
        <w:rPr>
          <w:rFonts w:ascii="Times New Roman" w:eastAsia="Times New Roman" w:hAnsi="Times New Roman" w:cs="Times New Roman"/>
          <w:color w:val="000000"/>
          <w:spacing w:val="2"/>
          <w:sz w:val="24"/>
          <w:szCs w:val="24"/>
          <w:lang w:eastAsia="ru-RU"/>
        </w:rPr>
        <w:br/>
        <w:t xml:space="preserve">     - </w:t>
      </w:r>
      <w:r w:rsidR="006D5202" w:rsidRPr="00343F99">
        <w:rPr>
          <w:rFonts w:ascii="Times New Roman" w:eastAsia="Times New Roman" w:hAnsi="Times New Roman" w:cs="Times New Roman"/>
          <w:color w:val="000000"/>
          <w:spacing w:val="2"/>
          <w:sz w:val="24"/>
          <w:szCs w:val="24"/>
          <w:lang w:eastAsia="ru-RU"/>
        </w:rPr>
        <w:t>в пределах полос воздушных подходов на удалении от гра</w:t>
      </w:r>
      <w:r w:rsidR="00374A57" w:rsidRPr="00343F99">
        <w:rPr>
          <w:rFonts w:ascii="Times New Roman" w:eastAsia="Times New Roman" w:hAnsi="Times New Roman" w:cs="Times New Roman"/>
          <w:color w:val="000000"/>
          <w:spacing w:val="2"/>
          <w:sz w:val="24"/>
          <w:szCs w:val="24"/>
          <w:lang w:eastAsia="ru-RU"/>
        </w:rPr>
        <w:t>ниц летной полосы не менее чем 3</w:t>
      </w:r>
      <w:r w:rsidR="006D5202" w:rsidRPr="00343F99">
        <w:rPr>
          <w:rFonts w:ascii="Times New Roman" w:eastAsia="Times New Roman" w:hAnsi="Times New Roman" w:cs="Times New Roman"/>
          <w:color w:val="000000"/>
          <w:spacing w:val="2"/>
          <w:sz w:val="24"/>
          <w:szCs w:val="24"/>
          <w:lang w:eastAsia="ru-RU"/>
        </w:rPr>
        <w:t xml:space="preserve">00 м при </w:t>
      </w:r>
      <w:r w:rsidR="00374A57" w:rsidRPr="00343F99">
        <w:rPr>
          <w:rFonts w:ascii="Times New Roman" w:eastAsia="Times New Roman" w:hAnsi="Times New Roman" w:cs="Times New Roman"/>
          <w:color w:val="000000"/>
          <w:spacing w:val="2"/>
          <w:sz w:val="24"/>
          <w:szCs w:val="24"/>
          <w:lang w:eastAsia="ru-RU"/>
        </w:rPr>
        <w:t>открытой местности и не менее 15</w:t>
      </w:r>
      <w:r w:rsidR="006D5202" w:rsidRPr="00343F99">
        <w:rPr>
          <w:rFonts w:ascii="Times New Roman" w:eastAsia="Times New Roman" w:hAnsi="Times New Roman" w:cs="Times New Roman"/>
          <w:color w:val="000000"/>
          <w:spacing w:val="2"/>
          <w:sz w:val="24"/>
          <w:szCs w:val="24"/>
          <w:lang w:eastAsia="ru-RU"/>
        </w:rPr>
        <w:t>0 м в случае, если высоковольтные линии закрыты со стороны летной полосы другими высотными препятствиями (здания, лес, складки местности и т.д.). </w:t>
      </w:r>
      <w:r w:rsidR="00374A57" w:rsidRPr="00343F99">
        <w:rPr>
          <w:rFonts w:ascii="Times New Roman" w:eastAsia="Times New Roman" w:hAnsi="Times New Roman" w:cs="Times New Roman"/>
          <w:color w:val="000000"/>
          <w:spacing w:val="2"/>
          <w:sz w:val="24"/>
          <w:szCs w:val="24"/>
          <w:lang w:eastAsia="ru-RU"/>
        </w:rPr>
        <w:br/>
        <w:t>      13</w:t>
      </w:r>
      <w:r w:rsidR="006D5202" w:rsidRPr="00343F99">
        <w:rPr>
          <w:rFonts w:ascii="Times New Roman" w:eastAsia="Times New Roman" w:hAnsi="Times New Roman" w:cs="Times New Roman"/>
          <w:color w:val="000000"/>
          <w:spacing w:val="2"/>
          <w:sz w:val="24"/>
          <w:szCs w:val="24"/>
          <w:lang w:eastAsia="ru-RU"/>
        </w:rPr>
        <w:t xml:space="preserve">. При хранении </w:t>
      </w:r>
      <w:r w:rsidR="005052ED" w:rsidRPr="00343F99">
        <w:rPr>
          <w:rFonts w:ascii="Times New Roman" w:eastAsia="Times New Roman" w:hAnsi="Times New Roman" w:cs="Times New Roman"/>
          <w:color w:val="000000"/>
          <w:spacing w:val="2"/>
          <w:sz w:val="24"/>
          <w:szCs w:val="24"/>
          <w:lang w:eastAsia="ru-RU"/>
        </w:rPr>
        <w:t xml:space="preserve">ЛВС и ЛВС </w:t>
      </w:r>
      <w:r w:rsidR="006D5202" w:rsidRPr="00343F99">
        <w:rPr>
          <w:rFonts w:ascii="Times New Roman" w:eastAsia="Times New Roman" w:hAnsi="Times New Roman" w:cs="Times New Roman"/>
          <w:color w:val="000000"/>
          <w:spacing w:val="2"/>
          <w:sz w:val="24"/>
          <w:szCs w:val="24"/>
          <w:lang w:eastAsia="ru-RU"/>
        </w:rPr>
        <w:t>на МС необходимо производить их крепление для предотвращения смещения и повреждения их под воздействием нагрузок от скоростного напора ветра.</w:t>
      </w:r>
      <w:r w:rsidR="00C311F3" w:rsidRPr="00343F99">
        <w:rPr>
          <w:rFonts w:ascii="Times New Roman" w:eastAsia="Times New Roman" w:hAnsi="Times New Roman" w:cs="Times New Roman"/>
          <w:color w:val="000000"/>
          <w:spacing w:val="2"/>
          <w:sz w:val="24"/>
          <w:szCs w:val="24"/>
          <w:lang w:eastAsia="ru-RU"/>
        </w:rPr>
        <w:t xml:space="preserve">       </w:t>
      </w:r>
      <w:r w:rsidR="006D5202" w:rsidRPr="00343F99">
        <w:rPr>
          <w:rFonts w:ascii="Times New Roman" w:eastAsia="Times New Roman" w:hAnsi="Times New Roman" w:cs="Times New Roman"/>
          <w:color w:val="000000"/>
          <w:spacing w:val="2"/>
          <w:sz w:val="24"/>
          <w:szCs w:val="24"/>
          <w:lang w:eastAsia="ru-RU"/>
        </w:rPr>
        <w:t> </w:t>
      </w:r>
      <w:r w:rsidR="008F7D92" w:rsidRPr="00343F99">
        <w:rPr>
          <w:rFonts w:ascii="Times New Roman" w:eastAsia="Times New Roman" w:hAnsi="Times New Roman" w:cs="Times New Roman"/>
          <w:color w:val="000000"/>
          <w:spacing w:val="2"/>
          <w:sz w:val="24"/>
          <w:szCs w:val="24"/>
          <w:lang w:eastAsia="ru-RU"/>
        </w:rPr>
        <w:br/>
        <w:t>     </w:t>
      </w:r>
      <w:r w:rsidR="00374A57" w:rsidRPr="00343F99">
        <w:rPr>
          <w:rFonts w:ascii="Times New Roman" w:eastAsia="Times New Roman" w:hAnsi="Times New Roman" w:cs="Times New Roman"/>
          <w:color w:val="000000"/>
          <w:spacing w:val="2"/>
          <w:sz w:val="24"/>
          <w:szCs w:val="24"/>
          <w:lang w:eastAsia="ru-RU"/>
        </w:rPr>
        <w:t>14</w:t>
      </w:r>
      <w:r w:rsidR="006D5202" w:rsidRPr="00343F99">
        <w:rPr>
          <w:rFonts w:ascii="Times New Roman" w:eastAsia="Times New Roman" w:hAnsi="Times New Roman" w:cs="Times New Roman"/>
          <w:color w:val="000000"/>
          <w:spacing w:val="2"/>
          <w:sz w:val="24"/>
          <w:szCs w:val="24"/>
          <w:lang w:eastAsia="ru-RU"/>
        </w:rPr>
        <w:t>. Выбор типа якорных креплений производится по величине расчетных усилий в тросах крепления. Проверка прочности якорных креплений производится не ранее чем через один месяц после окончание их строительства. Последующие сроки проверки не реже одного раза в течение двух лет. Проверка заключается в силовом натяжении кольца и анкера испытательными усилиями, которые превышают на 25% расчетные усилия. Продолжительность приложения испытательного усилия к кольцу якоря должна быть не менее 10 мин. Якорные крепления могут применяться в виде металлических штопоров, изготовляемых из стержня диаметром 15 - 20 мм. Длина штопора до кольца 1 м, диаметр кольца 12 см. Крепления следует окрашивать в красный или оранжевый цвет. На слабых грунтах следует применять крепление, которые состоят из двух бревен диаметром 16-20 см, длиной 1-1,2 м., скрепленных в виде крестовины. От середины крестовины отводится металлический стержень диаметром 20 мм</w:t>
      </w:r>
      <w:proofErr w:type="gramStart"/>
      <w:r w:rsidR="006D5202" w:rsidRPr="00343F99">
        <w:rPr>
          <w:rFonts w:ascii="Times New Roman" w:eastAsia="Times New Roman" w:hAnsi="Times New Roman" w:cs="Times New Roman"/>
          <w:color w:val="000000"/>
          <w:spacing w:val="2"/>
          <w:sz w:val="24"/>
          <w:szCs w:val="24"/>
          <w:lang w:eastAsia="ru-RU"/>
        </w:rPr>
        <w:t xml:space="preserve">., </w:t>
      </w:r>
      <w:proofErr w:type="gramEnd"/>
      <w:r w:rsidR="006D5202" w:rsidRPr="00343F99">
        <w:rPr>
          <w:rFonts w:ascii="Times New Roman" w:eastAsia="Times New Roman" w:hAnsi="Times New Roman" w:cs="Times New Roman"/>
          <w:color w:val="000000"/>
          <w:spacing w:val="2"/>
          <w:sz w:val="24"/>
          <w:szCs w:val="24"/>
          <w:lang w:eastAsia="ru-RU"/>
        </w:rPr>
        <w:t>оканчивающийся кольцом для крепления троса. Крестовина закладывается в грунт на глубину 1,2-1,5 м и засыпается грунтом с послойным уплотнением, деревянную часть креплений следует покрывать антисептическим материалом. </w:t>
      </w:r>
      <w:r w:rsidR="00374A57" w:rsidRPr="00343F99">
        <w:rPr>
          <w:rFonts w:ascii="Times New Roman" w:eastAsia="Times New Roman" w:hAnsi="Times New Roman" w:cs="Times New Roman"/>
          <w:color w:val="000000"/>
          <w:spacing w:val="2"/>
          <w:sz w:val="24"/>
          <w:szCs w:val="24"/>
          <w:lang w:eastAsia="ru-RU"/>
        </w:rPr>
        <w:br/>
        <w:t>      15</w:t>
      </w:r>
      <w:r w:rsidR="006D5202" w:rsidRPr="00343F99">
        <w:rPr>
          <w:rFonts w:ascii="Times New Roman" w:eastAsia="Times New Roman" w:hAnsi="Times New Roman" w:cs="Times New Roman"/>
          <w:color w:val="000000"/>
          <w:spacing w:val="2"/>
          <w:sz w:val="24"/>
          <w:szCs w:val="24"/>
          <w:lang w:eastAsia="ru-RU"/>
        </w:rPr>
        <w:t xml:space="preserve">. Постоянные грунтовые аэродромы </w:t>
      </w:r>
      <w:r w:rsidR="005052ED" w:rsidRPr="00343F99">
        <w:rPr>
          <w:rFonts w:ascii="Times New Roman" w:eastAsia="Times New Roman" w:hAnsi="Times New Roman" w:cs="Times New Roman"/>
          <w:color w:val="000000"/>
          <w:spacing w:val="2"/>
          <w:sz w:val="24"/>
          <w:szCs w:val="24"/>
          <w:lang w:eastAsia="ru-RU"/>
        </w:rPr>
        <w:t>ЛВС и ЛВС</w:t>
      </w:r>
      <w:r w:rsidR="006D5202" w:rsidRPr="00343F99">
        <w:rPr>
          <w:rFonts w:ascii="Times New Roman" w:eastAsia="Times New Roman" w:hAnsi="Times New Roman" w:cs="Times New Roman"/>
          <w:color w:val="000000"/>
          <w:spacing w:val="2"/>
          <w:sz w:val="24"/>
          <w:szCs w:val="24"/>
          <w:lang w:eastAsia="ru-RU"/>
        </w:rPr>
        <w:t xml:space="preserve"> оборудуются входными щитами, пограничными знаками и посадочным знаком "Т". На временных аэродромах </w:t>
      </w:r>
      <w:r w:rsidR="005052ED" w:rsidRPr="00343F99">
        <w:rPr>
          <w:rFonts w:ascii="Times New Roman" w:eastAsia="Times New Roman" w:hAnsi="Times New Roman" w:cs="Times New Roman"/>
          <w:color w:val="000000"/>
          <w:spacing w:val="2"/>
          <w:sz w:val="24"/>
          <w:szCs w:val="24"/>
          <w:lang w:eastAsia="ru-RU"/>
        </w:rPr>
        <w:t>ЛВС и ЛВС</w:t>
      </w:r>
      <w:r w:rsidR="006D5202" w:rsidRPr="00343F99">
        <w:rPr>
          <w:rFonts w:ascii="Times New Roman" w:eastAsia="Times New Roman" w:hAnsi="Times New Roman" w:cs="Times New Roman"/>
          <w:color w:val="000000"/>
          <w:spacing w:val="2"/>
          <w:sz w:val="24"/>
          <w:szCs w:val="24"/>
          <w:lang w:eastAsia="ru-RU"/>
        </w:rPr>
        <w:t xml:space="preserve"> в качестве входных щитов и пограничных знаков могут применяться флажки красно-белого цвета размером 1,4 х 0,7 м.</w:t>
      </w:r>
      <w:r w:rsidR="00C311F3" w:rsidRPr="00343F99">
        <w:rPr>
          <w:rFonts w:ascii="Times New Roman" w:eastAsia="Times New Roman" w:hAnsi="Times New Roman" w:cs="Times New Roman"/>
          <w:color w:val="000000"/>
          <w:spacing w:val="2"/>
          <w:sz w:val="24"/>
          <w:szCs w:val="24"/>
          <w:lang w:eastAsia="ru-RU"/>
        </w:rPr>
        <w:t xml:space="preserve">                                  </w:t>
      </w:r>
      <w:r w:rsidR="006D5202" w:rsidRPr="00343F99">
        <w:rPr>
          <w:rFonts w:ascii="Times New Roman" w:eastAsia="Times New Roman" w:hAnsi="Times New Roman" w:cs="Times New Roman"/>
          <w:color w:val="000000"/>
          <w:spacing w:val="2"/>
          <w:sz w:val="24"/>
          <w:szCs w:val="24"/>
          <w:lang w:eastAsia="ru-RU"/>
        </w:rPr>
        <w:t> </w:t>
      </w:r>
      <w:r w:rsidR="00374A57" w:rsidRPr="00343F99">
        <w:rPr>
          <w:rFonts w:ascii="Times New Roman" w:eastAsia="Times New Roman" w:hAnsi="Times New Roman" w:cs="Times New Roman"/>
          <w:color w:val="000000"/>
          <w:spacing w:val="2"/>
          <w:sz w:val="24"/>
          <w:szCs w:val="24"/>
          <w:lang w:eastAsia="ru-RU"/>
        </w:rPr>
        <w:br/>
        <w:t>     </w:t>
      </w:r>
      <w:r w:rsidR="008F7D92" w:rsidRPr="00343F99">
        <w:rPr>
          <w:rFonts w:ascii="Times New Roman" w:eastAsia="Times New Roman" w:hAnsi="Times New Roman" w:cs="Times New Roman"/>
          <w:color w:val="000000"/>
          <w:spacing w:val="2"/>
          <w:sz w:val="24"/>
          <w:szCs w:val="24"/>
          <w:lang w:eastAsia="ru-RU"/>
        </w:rPr>
        <w:t xml:space="preserve"> </w:t>
      </w:r>
      <w:r w:rsidR="00374A57" w:rsidRPr="00343F99">
        <w:rPr>
          <w:rFonts w:ascii="Times New Roman" w:eastAsia="Times New Roman" w:hAnsi="Times New Roman" w:cs="Times New Roman"/>
          <w:color w:val="000000"/>
          <w:spacing w:val="2"/>
          <w:sz w:val="24"/>
          <w:szCs w:val="24"/>
          <w:lang w:eastAsia="ru-RU"/>
        </w:rPr>
        <w:t>16</w:t>
      </w:r>
      <w:r w:rsidR="006D5202" w:rsidRPr="00343F99">
        <w:rPr>
          <w:rFonts w:ascii="Times New Roman" w:eastAsia="Times New Roman" w:hAnsi="Times New Roman" w:cs="Times New Roman"/>
          <w:color w:val="000000"/>
          <w:spacing w:val="2"/>
          <w:sz w:val="24"/>
          <w:szCs w:val="24"/>
          <w:lang w:eastAsia="ru-RU"/>
        </w:rPr>
        <w:t>. Входные щиты устанавливаются на линии торца летной полосы в 5 м наружу от ее боковой границы и обозначают начало и конец летной полосы. Окрашиваются щиты чередующимися полосами бело-черного цвета. Противоположная сторона щитов окрашивается в красно-белый цвет. </w:t>
      </w:r>
      <w:r w:rsidR="00374A57" w:rsidRPr="00343F99">
        <w:rPr>
          <w:rFonts w:ascii="Times New Roman" w:eastAsia="Times New Roman" w:hAnsi="Times New Roman" w:cs="Times New Roman"/>
          <w:color w:val="000000"/>
          <w:spacing w:val="2"/>
          <w:sz w:val="24"/>
          <w:szCs w:val="24"/>
          <w:lang w:eastAsia="ru-RU"/>
        </w:rPr>
        <w:br/>
        <w:t>      17</w:t>
      </w:r>
      <w:r w:rsidR="006D5202" w:rsidRPr="00343F99">
        <w:rPr>
          <w:rFonts w:ascii="Times New Roman" w:eastAsia="Times New Roman" w:hAnsi="Times New Roman" w:cs="Times New Roman"/>
          <w:color w:val="000000"/>
          <w:spacing w:val="2"/>
          <w:sz w:val="24"/>
          <w:szCs w:val="24"/>
          <w:lang w:eastAsia="ru-RU"/>
        </w:rPr>
        <w:t xml:space="preserve">. Пограничные знаки (рис.4) устанавливаются на расстоянии 100 м друг от друга вдоль боковых границ и 1м от края ВПП. Окрашивается знак чередующимися по цвету </w:t>
      </w:r>
      <w:r w:rsidR="006D5202" w:rsidRPr="00343F99">
        <w:rPr>
          <w:rFonts w:ascii="Times New Roman" w:eastAsia="Times New Roman" w:hAnsi="Times New Roman" w:cs="Times New Roman"/>
          <w:color w:val="000000"/>
          <w:spacing w:val="2"/>
          <w:sz w:val="24"/>
          <w:szCs w:val="24"/>
          <w:lang w:eastAsia="ru-RU"/>
        </w:rPr>
        <w:lastRenderedPageBreak/>
        <w:t xml:space="preserve">полосами красного и белого цветов - для летнего периода, черного и белого - для зимнего периода. На временных аэродромах </w:t>
      </w:r>
      <w:r w:rsidR="005052ED" w:rsidRPr="00343F99">
        <w:rPr>
          <w:rFonts w:ascii="Times New Roman" w:eastAsia="Times New Roman" w:hAnsi="Times New Roman" w:cs="Times New Roman"/>
          <w:color w:val="000000"/>
          <w:spacing w:val="2"/>
          <w:sz w:val="24"/>
          <w:szCs w:val="24"/>
          <w:lang w:eastAsia="ru-RU"/>
        </w:rPr>
        <w:t>ЛВС и ЛВС</w:t>
      </w:r>
      <w:r w:rsidR="006D5202" w:rsidRPr="00343F99">
        <w:rPr>
          <w:rFonts w:ascii="Times New Roman" w:eastAsia="Times New Roman" w:hAnsi="Times New Roman" w:cs="Times New Roman"/>
          <w:color w:val="000000"/>
          <w:spacing w:val="2"/>
          <w:sz w:val="24"/>
          <w:szCs w:val="24"/>
          <w:lang w:eastAsia="ru-RU"/>
        </w:rPr>
        <w:t xml:space="preserve"> вместо пограничных знаков могут применяться флажки размером 0,35х</w:t>
      </w:r>
      <w:proofErr w:type="gramStart"/>
      <w:r w:rsidR="006D5202" w:rsidRPr="00343F99">
        <w:rPr>
          <w:rFonts w:ascii="Times New Roman" w:eastAsia="Times New Roman" w:hAnsi="Times New Roman" w:cs="Times New Roman"/>
          <w:color w:val="000000"/>
          <w:spacing w:val="2"/>
          <w:sz w:val="24"/>
          <w:szCs w:val="24"/>
          <w:lang w:eastAsia="ru-RU"/>
        </w:rPr>
        <w:t>0</w:t>
      </w:r>
      <w:proofErr w:type="gramEnd"/>
      <w:r w:rsidR="006D5202" w:rsidRPr="00343F99">
        <w:rPr>
          <w:rFonts w:ascii="Times New Roman" w:eastAsia="Times New Roman" w:hAnsi="Times New Roman" w:cs="Times New Roman"/>
          <w:color w:val="000000"/>
          <w:spacing w:val="2"/>
          <w:sz w:val="24"/>
          <w:szCs w:val="24"/>
          <w:lang w:eastAsia="ru-RU"/>
        </w:rPr>
        <w:t>,5 м. Флажки устанавливаются на расстоянии 50 метров друг от друга.</w:t>
      </w:r>
      <w:r w:rsidR="00C311F3" w:rsidRPr="00343F99">
        <w:rPr>
          <w:rFonts w:ascii="Times New Roman" w:eastAsia="Times New Roman" w:hAnsi="Times New Roman" w:cs="Times New Roman"/>
          <w:color w:val="000000"/>
          <w:spacing w:val="2"/>
          <w:sz w:val="24"/>
          <w:szCs w:val="24"/>
          <w:lang w:eastAsia="ru-RU"/>
        </w:rPr>
        <w:t xml:space="preserve">                             </w:t>
      </w:r>
      <w:r w:rsidR="006D5202" w:rsidRPr="00343F99">
        <w:rPr>
          <w:rFonts w:ascii="Times New Roman" w:eastAsia="Times New Roman" w:hAnsi="Times New Roman" w:cs="Times New Roman"/>
          <w:color w:val="000000"/>
          <w:spacing w:val="2"/>
          <w:sz w:val="24"/>
          <w:szCs w:val="24"/>
          <w:lang w:eastAsia="ru-RU"/>
        </w:rPr>
        <w:t> </w:t>
      </w:r>
      <w:r w:rsidR="00374A57" w:rsidRPr="00343F99">
        <w:rPr>
          <w:rFonts w:ascii="Times New Roman" w:eastAsia="Times New Roman" w:hAnsi="Times New Roman" w:cs="Times New Roman"/>
          <w:color w:val="000000"/>
          <w:spacing w:val="2"/>
          <w:sz w:val="24"/>
          <w:szCs w:val="24"/>
          <w:lang w:eastAsia="ru-RU"/>
        </w:rPr>
        <w:br/>
        <w:t>      18</w:t>
      </w:r>
      <w:r w:rsidR="006D5202" w:rsidRPr="00343F99">
        <w:rPr>
          <w:rFonts w:ascii="Times New Roman" w:eastAsia="Times New Roman" w:hAnsi="Times New Roman" w:cs="Times New Roman"/>
          <w:color w:val="000000"/>
          <w:spacing w:val="2"/>
          <w:sz w:val="24"/>
          <w:szCs w:val="24"/>
          <w:lang w:eastAsia="ru-RU"/>
        </w:rPr>
        <w:t>. Посадочный знак "Т" имеет размеры 5х10 м (три полотнища 5х1м), устанавливается на БПБ в 3 м от края летной полосы и в 50 м от ее начала (Приложение 7).</w:t>
      </w:r>
      <w:r w:rsidR="00C311F3" w:rsidRPr="00343F99">
        <w:rPr>
          <w:rFonts w:ascii="Times New Roman" w:eastAsia="Times New Roman" w:hAnsi="Times New Roman" w:cs="Times New Roman"/>
          <w:color w:val="000000"/>
          <w:spacing w:val="2"/>
          <w:sz w:val="24"/>
          <w:szCs w:val="24"/>
          <w:lang w:eastAsia="ru-RU"/>
        </w:rPr>
        <w:t xml:space="preserve">                            </w:t>
      </w:r>
      <w:r w:rsidR="006D5202" w:rsidRPr="00343F99">
        <w:rPr>
          <w:rFonts w:ascii="Times New Roman" w:eastAsia="Times New Roman" w:hAnsi="Times New Roman" w:cs="Times New Roman"/>
          <w:color w:val="000000"/>
          <w:spacing w:val="2"/>
          <w:sz w:val="24"/>
          <w:szCs w:val="24"/>
          <w:lang w:eastAsia="ru-RU"/>
        </w:rPr>
        <w:t> </w:t>
      </w:r>
      <w:r w:rsidR="00C311F3" w:rsidRPr="00343F99">
        <w:rPr>
          <w:rFonts w:ascii="Times New Roman" w:eastAsia="Times New Roman" w:hAnsi="Times New Roman" w:cs="Times New Roman"/>
          <w:color w:val="000000"/>
          <w:spacing w:val="2"/>
          <w:sz w:val="24"/>
          <w:szCs w:val="24"/>
          <w:lang w:eastAsia="ru-RU"/>
        </w:rPr>
        <w:t xml:space="preserve"> </w:t>
      </w:r>
      <w:r w:rsidR="006D5202" w:rsidRPr="00343F99">
        <w:rPr>
          <w:rFonts w:ascii="Times New Roman" w:eastAsia="Times New Roman" w:hAnsi="Times New Roman" w:cs="Times New Roman"/>
          <w:color w:val="000000"/>
          <w:spacing w:val="2"/>
          <w:sz w:val="24"/>
          <w:szCs w:val="24"/>
          <w:lang w:eastAsia="ru-RU"/>
        </w:rPr>
        <w:br/>
      </w:r>
      <w:r w:rsidR="00374A57" w:rsidRPr="00343F99">
        <w:rPr>
          <w:rFonts w:ascii="Times New Roman" w:eastAsia="Times New Roman" w:hAnsi="Times New Roman" w:cs="Times New Roman"/>
          <w:color w:val="000000"/>
          <w:spacing w:val="2"/>
          <w:sz w:val="24"/>
          <w:szCs w:val="24"/>
          <w:lang w:eastAsia="ru-RU"/>
        </w:rPr>
        <w:t>      19</w:t>
      </w:r>
      <w:r w:rsidR="006D5202" w:rsidRPr="00343F99">
        <w:rPr>
          <w:rFonts w:ascii="Times New Roman" w:eastAsia="Times New Roman" w:hAnsi="Times New Roman" w:cs="Times New Roman"/>
          <w:color w:val="000000"/>
          <w:spacing w:val="2"/>
          <w:sz w:val="24"/>
          <w:szCs w:val="24"/>
          <w:lang w:eastAsia="ru-RU"/>
        </w:rPr>
        <w:t xml:space="preserve">. </w:t>
      </w:r>
      <w:proofErr w:type="spellStart"/>
      <w:r w:rsidR="006D5202" w:rsidRPr="00343F99">
        <w:rPr>
          <w:rFonts w:ascii="Times New Roman" w:eastAsia="Times New Roman" w:hAnsi="Times New Roman" w:cs="Times New Roman"/>
          <w:color w:val="000000"/>
          <w:spacing w:val="2"/>
          <w:sz w:val="24"/>
          <w:szCs w:val="24"/>
          <w:lang w:eastAsia="ru-RU"/>
        </w:rPr>
        <w:t>Эксплутационное</w:t>
      </w:r>
      <w:proofErr w:type="spellEnd"/>
      <w:r w:rsidR="006D5202" w:rsidRPr="00343F99">
        <w:rPr>
          <w:rFonts w:ascii="Times New Roman" w:eastAsia="Times New Roman" w:hAnsi="Times New Roman" w:cs="Times New Roman"/>
          <w:color w:val="000000"/>
          <w:spacing w:val="2"/>
          <w:sz w:val="24"/>
          <w:szCs w:val="24"/>
          <w:lang w:eastAsia="ru-RU"/>
        </w:rPr>
        <w:t xml:space="preserve"> состояние грунтового аэродрома характеризуется прочностью грунта летного поля, которая зависит от типа грунта, его влажности, гранулометрического состава и степени уплотнения. </w:t>
      </w:r>
      <w:r w:rsidR="00374A57" w:rsidRPr="00343F99">
        <w:rPr>
          <w:rFonts w:ascii="Times New Roman" w:eastAsia="Times New Roman" w:hAnsi="Times New Roman" w:cs="Times New Roman"/>
          <w:color w:val="000000"/>
          <w:spacing w:val="2"/>
          <w:sz w:val="24"/>
          <w:szCs w:val="24"/>
          <w:lang w:eastAsia="ru-RU"/>
        </w:rPr>
        <w:br/>
        <w:t>      20</w:t>
      </w:r>
      <w:r w:rsidR="006D5202" w:rsidRPr="00343F99">
        <w:rPr>
          <w:rFonts w:ascii="Times New Roman" w:eastAsia="Times New Roman" w:hAnsi="Times New Roman" w:cs="Times New Roman"/>
          <w:color w:val="000000"/>
          <w:spacing w:val="2"/>
          <w:sz w:val="24"/>
          <w:szCs w:val="24"/>
          <w:lang w:eastAsia="ru-RU"/>
        </w:rPr>
        <w:t xml:space="preserve">. Прочность грунта определяется с помощью ударника У-1 или пробным рулением самолета с полным взлетным весом со скоростью руления 8 - 15 км/ч. по рабочей части летной полосы, РД и МС, с последующим измерением глубины колеи от колес </w:t>
      </w:r>
      <w:r w:rsidR="005052ED" w:rsidRPr="00343F99">
        <w:rPr>
          <w:rFonts w:ascii="Times New Roman" w:eastAsia="Times New Roman" w:hAnsi="Times New Roman" w:cs="Times New Roman"/>
          <w:color w:val="000000"/>
          <w:spacing w:val="2"/>
          <w:sz w:val="24"/>
          <w:szCs w:val="24"/>
          <w:lang w:eastAsia="ru-RU"/>
        </w:rPr>
        <w:t>ЛВС и ЛВС</w:t>
      </w:r>
      <w:r w:rsidR="006D5202" w:rsidRPr="00343F99">
        <w:rPr>
          <w:rFonts w:ascii="Times New Roman" w:eastAsia="Times New Roman" w:hAnsi="Times New Roman" w:cs="Times New Roman"/>
          <w:color w:val="000000"/>
          <w:spacing w:val="2"/>
          <w:sz w:val="24"/>
          <w:szCs w:val="24"/>
          <w:lang w:eastAsia="ru-RU"/>
        </w:rPr>
        <w:t>. </w:t>
      </w:r>
      <w:r w:rsidR="00374A57" w:rsidRPr="00343F99">
        <w:rPr>
          <w:rFonts w:ascii="Times New Roman" w:eastAsia="Times New Roman" w:hAnsi="Times New Roman" w:cs="Times New Roman"/>
          <w:color w:val="000000"/>
          <w:spacing w:val="2"/>
          <w:sz w:val="24"/>
          <w:szCs w:val="24"/>
          <w:lang w:eastAsia="ru-RU"/>
        </w:rPr>
        <w:br/>
        <w:t>      21</w:t>
      </w:r>
      <w:r w:rsidR="006D5202" w:rsidRPr="00343F99">
        <w:rPr>
          <w:rFonts w:ascii="Times New Roman" w:eastAsia="Times New Roman" w:hAnsi="Times New Roman" w:cs="Times New Roman"/>
          <w:color w:val="000000"/>
          <w:spacing w:val="2"/>
          <w:sz w:val="24"/>
          <w:szCs w:val="24"/>
          <w:lang w:eastAsia="ru-RU"/>
        </w:rPr>
        <w:t>. Замеры ударником У-1 следует производить на концевых (стартовых) участках грунтовой взлетно-посадочной полосы (далее - ГВПП) от начала до конца зоны приземления через 25 м, на средних участках через 50 м.</w:t>
      </w:r>
      <w:r w:rsidR="00C311F3" w:rsidRPr="00343F99">
        <w:rPr>
          <w:rFonts w:ascii="Times New Roman" w:eastAsia="Times New Roman" w:hAnsi="Times New Roman" w:cs="Times New Roman"/>
          <w:color w:val="000000"/>
          <w:spacing w:val="2"/>
          <w:sz w:val="24"/>
          <w:szCs w:val="24"/>
          <w:lang w:eastAsia="ru-RU"/>
        </w:rPr>
        <w:t xml:space="preserve">                                         </w:t>
      </w:r>
      <w:r w:rsidR="006D5202" w:rsidRPr="00343F99">
        <w:rPr>
          <w:rFonts w:ascii="Times New Roman" w:eastAsia="Times New Roman" w:hAnsi="Times New Roman" w:cs="Times New Roman"/>
          <w:color w:val="000000"/>
          <w:spacing w:val="2"/>
          <w:sz w:val="24"/>
          <w:szCs w:val="24"/>
          <w:lang w:eastAsia="ru-RU"/>
        </w:rPr>
        <w:t> </w:t>
      </w:r>
      <w:r w:rsidR="00374A57" w:rsidRPr="00343F99">
        <w:rPr>
          <w:rFonts w:ascii="Times New Roman" w:eastAsia="Times New Roman" w:hAnsi="Times New Roman" w:cs="Times New Roman"/>
          <w:color w:val="000000"/>
          <w:spacing w:val="2"/>
          <w:sz w:val="24"/>
          <w:szCs w:val="24"/>
          <w:lang w:eastAsia="ru-RU"/>
        </w:rPr>
        <w:br/>
        <w:t>      22</w:t>
      </w:r>
      <w:r w:rsidR="006D5202" w:rsidRPr="00343F99">
        <w:rPr>
          <w:rFonts w:ascii="Times New Roman" w:eastAsia="Times New Roman" w:hAnsi="Times New Roman" w:cs="Times New Roman"/>
          <w:color w:val="000000"/>
          <w:spacing w:val="2"/>
          <w:sz w:val="24"/>
          <w:szCs w:val="24"/>
          <w:lang w:eastAsia="ru-RU"/>
        </w:rPr>
        <w:t xml:space="preserve">. Эксплуатация </w:t>
      </w:r>
      <w:r w:rsidR="005052ED" w:rsidRPr="00343F99">
        <w:rPr>
          <w:rFonts w:ascii="Times New Roman" w:eastAsia="Times New Roman" w:hAnsi="Times New Roman" w:cs="Times New Roman"/>
          <w:color w:val="000000"/>
          <w:spacing w:val="2"/>
          <w:sz w:val="24"/>
          <w:szCs w:val="24"/>
          <w:lang w:eastAsia="ru-RU"/>
        </w:rPr>
        <w:t xml:space="preserve">ЛВС и ЛВС </w:t>
      </w:r>
      <w:r w:rsidR="006D5202" w:rsidRPr="00343F99">
        <w:rPr>
          <w:rFonts w:ascii="Times New Roman" w:eastAsia="Times New Roman" w:hAnsi="Times New Roman" w:cs="Times New Roman"/>
          <w:color w:val="000000"/>
          <w:spacing w:val="2"/>
          <w:sz w:val="24"/>
          <w:szCs w:val="24"/>
          <w:lang w:eastAsia="ru-RU"/>
        </w:rPr>
        <w:t>на летных полосах, имеющих высоту травостоя больше 20 см, не допускается.</w:t>
      </w:r>
      <w:r w:rsidR="00C311F3" w:rsidRPr="00343F99">
        <w:rPr>
          <w:rFonts w:ascii="Times New Roman" w:eastAsia="Times New Roman" w:hAnsi="Times New Roman" w:cs="Times New Roman"/>
          <w:color w:val="000000"/>
          <w:spacing w:val="2"/>
          <w:sz w:val="24"/>
          <w:szCs w:val="24"/>
          <w:lang w:eastAsia="ru-RU"/>
        </w:rPr>
        <w:t xml:space="preserve">                 </w:t>
      </w:r>
      <w:r w:rsidR="006D5202" w:rsidRPr="00343F99">
        <w:rPr>
          <w:rFonts w:ascii="Times New Roman" w:eastAsia="Times New Roman" w:hAnsi="Times New Roman" w:cs="Times New Roman"/>
          <w:color w:val="000000"/>
          <w:spacing w:val="2"/>
          <w:sz w:val="24"/>
          <w:szCs w:val="24"/>
          <w:lang w:eastAsia="ru-RU"/>
        </w:rPr>
        <w:t> </w:t>
      </w:r>
      <w:r w:rsidR="00C311F3" w:rsidRPr="00343F99">
        <w:rPr>
          <w:rFonts w:ascii="Times New Roman" w:eastAsia="Times New Roman" w:hAnsi="Times New Roman" w:cs="Times New Roman"/>
          <w:color w:val="000000"/>
          <w:spacing w:val="2"/>
          <w:sz w:val="24"/>
          <w:szCs w:val="24"/>
          <w:lang w:eastAsia="ru-RU"/>
        </w:rPr>
        <w:t xml:space="preserve">    </w:t>
      </w:r>
      <w:r w:rsidR="00374A57" w:rsidRPr="00343F99">
        <w:rPr>
          <w:rFonts w:ascii="Times New Roman" w:eastAsia="Times New Roman" w:hAnsi="Times New Roman" w:cs="Times New Roman"/>
          <w:color w:val="000000"/>
          <w:spacing w:val="2"/>
          <w:sz w:val="24"/>
          <w:szCs w:val="24"/>
          <w:lang w:eastAsia="ru-RU"/>
        </w:rPr>
        <w:br/>
        <w:t>      23</w:t>
      </w:r>
      <w:r w:rsidR="006D5202" w:rsidRPr="00343F99">
        <w:rPr>
          <w:rFonts w:ascii="Times New Roman" w:eastAsia="Times New Roman" w:hAnsi="Times New Roman" w:cs="Times New Roman"/>
          <w:color w:val="000000"/>
          <w:spacing w:val="2"/>
          <w:sz w:val="24"/>
          <w:szCs w:val="24"/>
          <w:lang w:eastAsia="ru-RU"/>
        </w:rPr>
        <w:t xml:space="preserve">. Колеи глубиной до 6 см устраняются прикатыванием 3-5-тонными металлическими катками. Дефекты поверхности, представляющие опасность для дальнейшей эксплуатации </w:t>
      </w:r>
      <w:r w:rsidR="005052ED" w:rsidRPr="00343F99">
        <w:rPr>
          <w:rFonts w:ascii="Times New Roman" w:eastAsia="Times New Roman" w:hAnsi="Times New Roman" w:cs="Times New Roman"/>
          <w:color w:val="000000"/>
          <w:spacing w:val="2"/>
          <w:sz w:val="24"/>
          <w:szCs w:val="24"/>
          <w:lang w:eastAsia="ru-RU"/>
        </w:rPr>
        <w:t>ЛВС и ЛВС</w:t>
      </w:r>
      <w:r w:rsidR="006D5202" w:rsidRPr="00343F99">
        <w:rPr>
          <w:rFonts w:ascii="Times New Roman" w:eastAsia="Times New Roman" w:hAnsi="Times New Roman" w:cs="Times New Roman"/>
          <w:color w:val="000000"/>
          <w:spacing w:val="2"/>
          <w:sz w:val="24"/>
          <w:szCs w:val="24"/>
          <w:lang w:eastAsia="ru-RU"/>
        </w:rPr>
        <w:t>, устраняются немедленно. Колеи и выбоины глубиной не более 15 см засыпаются сначала обычным грунтом, имеющимся на аэродроме, а затем растительным грунтом слоем 10-12 см. При глубине колеи до 20 см уплотнение грунта производится в один слой, а больше 20 см - в два слоя. Не разрешается засыпать колею песком, щебнем, шлаком или другими материалами, отличающимися от грунта летной полосы. </w:t>
      </w:r>
      <w:r w:rsidR="00374A57" w:rsidRPr="00343F99">
        <w:rPr>
          <w:rFonts w:ascii="Times New Roman" w:eastAsia="Times New Roman" w:hAnsi="Times New Roman" w:cs="Times New Roman"/>
          <w:color w:val="000000"/>
          <w:spacing w:val="2"/>
          <w:sz w:val="24"/>
          <w:szCs w:val="24"/>
          <w:lang w:eastAsia="ru-RU"/>
        </w:rPr>
        <w:br/>
        <w:t>      24</w:t>
      </w:r>
      <w:r w:rsidR="006D5202" w:rsidRPr="00343F99">
        <w:rPr>
          <w:rFonts w:ascii="Times New Roman" w:eastAsia="Times New Roman" w:hAnsi="Times New Roman" w:cs="Times New Roman"/>
          <w:color w:val="000000"/>
          <w:spacing w:val="2"/>
          <w:sz w:val="24"/>
          <w:szCs w:val="24"/>
          <w:lang w:eastAsia="ru-RU"/>
        </w:rPr>
        <w:t xml:space="preserve">. Контроль ровности поверхности грунтового летного поля состоит в выявлении микро и </w:t>
      </w:r>
      <w:proofErr w:type="spellStart"/>
      <w:r w:rsidR="006D5202" w:rsidRPr="00343F99">
        <w:rPr>
          <w:rFonts w:ascii="Times New Roman" w:eastAsia="Times New Roman" w:hAnsi="Times New Roman" w:cs="Times New Roman"/>
          <w:color w:val="000000"/>
          <w:spacing w:val="2"/>
          <w:sz w:val="24"/>
          <w:szCs w:val="24"/>
          <w:lang w:eastAsia="ru-RU"/>
        </w:rPr>
        <w:t>мезонеровностей</w:t>
      </w:r>
      <w:proofErr w:type="spellEnd"/>
      <w:r w:rsidR="006D5202" w:rsidRPr="00343F99">
        <w:rPr>
          <w:rFonts w:ascii="Times New Roman" w:eastAsia="Times New Roman" w:hAnsi="Times New Roman" w:cs="Times New Roman"/>
          <w:color w:val="000000"/>
          <w:spacing w:val="2"/>
          <w:sz w:val="24"/>
          <w:szCs w:val="24"/>
          <w:lang w:eastAsia="ru-RU"/>
        </w:rPr>
        <w:t>.</w:t>
      </w:r>
      <w:r w:rsidR="00C311F3" w:rsidRPr="00343F99">
        <w:rPr>
          <w:rFonts w:ascii="Times New Roman" w:eastAsia="Times New Roman" w:hAnsi="Times New Roman" w:cs="Times New Roman"/>
          <w:color w:val="000000"/>
          <w:spacing w:val="2"/>
          <w:sz w:val="24"/>
          <w:szCs w:val="24"/>
          <w:lang w:eastAsia="ru-RU"/>
        </w:rPr>
        <w:t xml:space="preserve">                 </w:t>
      </w:r>
      <w:r w:rsidR="006D5202" w:rsidRPr="00343F99">
        <w:rPr>
          <w:rFonts w:ascii="Times New Roman" w:eastAsia="Times New Roman" w:hAnsi="Times New Roman" w:cs="Times New Roman"/>
          <w:color w:val="000000"/>
          <w:spacing w:val="2"/>
          <w:sz w:val="24"/>
          <w:szCs w:val="24"/>
          <w:lang w:eastAsia="ru-RU"/>
        </w:rPr>
        <w:t> </w:t>
      </w:r>
      <w:r w:rsidR="006D5202" w:rsidRPr="00343F99">
        <w:rPr>
          <w:rFonts w:ascii="Times New Roman" w:eastAsia="Times New Roman" w:hAnsi="Times New Roman" w:cs="Times New Roman"/>
          <w:color w:val="000000"/>
          <w:spacing w:val="2"/>
          <w:sz w:val="24"/>
          <w:szCs w:val="24"/>
          <w:lang w:eastAsia="ru-RU"/>
        </w:rPr>
        <w:br/>
        <w:t xml:space="preserve">      1) </w:t>
      </w:r>
      <w:r w:rsidR="004749A9" w:rsidRPr="00343F99">
        <w:rPr>
          <w:rFonts w:ascii="Times New Roman" w:eastAsia="Times New Roman" w:hAnsi="Times New Roman" w:cs="Times New Roman"/>
          <w:color w:val="000000"/>
          <w:spacing w:val="2"/>
          <w:sz w:val="24"/>
          <w:szCs w:val="24"/>
          <w:lang w:eastAsia="ru-RU"/>
        </w:rPr>
        <w:t>м</w:t>
      </w:r>
      <w:r w:rsidR="006D5202" w:rsidRPr="00343F99">
        <w:rPr>
          <w:rFonts w:ascii="Times New Roman" w:eastAsia="Times New Roman" w:hAnsi="Times New Roman" w:cs="Times New Roman"/>
          <w:color w:val="000000"/>
          <w:spacing w:val="2"/>
          <w:sz w:val="24"/>
          <w:szCs w:val="24"/>
          <w:lang w:eastAsia="ru-RU"/>
        </w:rPr>
        <w:t>икронеровности могут быть проверены визуально или путем проезда автомобиля. Величины микронеровностей проверяются по просвету между трехметровой рейкой и грунтовой (заснеженной) поверхностью летного поля. </w:t>
      </w:r>
      <w:r w:rsidR="006D5202" w:rsidRPr="00343F99">
        <w:rPr>
          <w:rFonts w:ascii="Times New Roman" w:eastAsia="Times New Roman" w:hAnsi="Times New Roman" w:cs="Times New Roman"/>
          <w:color w:val="000000"/>
          <w:spacing w:val="2"/>
          <w:sz w:val="24"/>
          <w:szCs w:val="24"/>
          <w:lang w:eastAsia="ru-RU"/>
        </w:rPr>
        <w:br/>
        <w:t xml:space="preserve">      2) </w:t>
      </w:r>
      <w:proofErr w:type="spellStart"/>
      <w:r w:rsidR="004749A9" w:rsidRPr="00343F99">
        <w:rPr>
          <w:rFonts w:ascii="Times New Roman" w:eastAsia="Times New Roman" w:hAnsi="Times New Roman" w:cs="Times New Roman"/>
          <w:color w:val="000000"/>
          <w:spacing w:val="2"/>
          <w:sz w:val="24"/>
          <w:szCs w:val="24"/>
          <w:lang w:eastAsia="ru-RU"/>
        </w:rPr>
        <w:t>м</w:t>
      </w:r>
      <w:r w:rsidR="006D5202" w:rsidRPr="00343F99">
        <w:rPr>
          <w:rFonts w:ascii="Times New Roman" w:eastAsia="Times New Roman" w:hAnsi="Times New Roman" w:cs="Times New Roman"/>
          <w:color w:val="000000"/>
          <w:spacing w:val="2"/>
          <w:sz w:val="24"/>
          <w:szCs w:val="24"/>
          <w:lang w:eastAsia="ru-RU"/>
        </w:rPr>
        <w:t>езонеровности</w:t>
      </w:r>
      <w:proofErr w:type="spellEnd"/>
      <w:r w:rsidR="006D5202" w:rsidRPr="00343F99">
        <w:rPr>
          <w:rFonts w:ascii="Times New Roman" w:eastAsia="Times New Roman" w:hAnsi="Times New Roman" w:cs="Times New Roman"/>
          <w:color w:val="000000"/>
          <w:spacing w:val="2"/>
          <w:sz w:val="24"/>
          <w:szCs w:val="24"/>
          <w:lang w:eastAsia="ru-RU"/>
        </w:rPr>
        <w:t xml:space="preserve"> следует определить нивелирной съемкой профиля по одному или двум характерным направлениям на дефектном участке. Уклоны прямых отрезков с шагом съемки, равным 5, 10, 20 м, следует вычислять по формуле: i </w:t>
      </w:r>
      <w:r w:rsidR="006D5202" w:rsidRPr="00343F99">
        <w:rPr>
          <w:rFonts w:ascii="Times New Roman" w:eastAsia="Times New Roman" w:hAnsi="Times New Roman" w:cs="Times New Roman"/>
          <w:color w:val="000000"/>
          <w:spacing w:val="2"/>
          <w:sz w:val="24"/>
          <w:szCs w:val="24"/>
          <w:bdr w:val="none" w:sz="0" w:space="0" w:color="auto" w:frame="1"/>
          <w:vertAlign w:val="subscript"/>
          <w:lang w:eastAsia="ru-RU"/>
        </w:rPr>
        <w:t>a </w:t>
      </w:r>
      <w:r w:rsidR="006D5202" w:rsidRPr="00343F99">
        <w:rPr>
          <w:rFonts w:ascii="Times New Roman" w:eastAsia="Times New Roman" w:hAnsi="Times New Roman" w:cs="Times New Roman"/>
          <w:color w:val="000000"/>
          <w:spacing w:val="2"/>
          <w:sz w:val="24"/>
          <w:szCs w:val="24"/>
          <w:lang w:eastAsia="ru-RU"/>
        </w:rPr>
        <w:t>= (h </w:t>
      </w:r>
      <w:r w:rsidR="006D5202" w:rsidRPr="00343F99">
        <w:rPr>
          <w:rFonts w:ascii="Times New Roman" w:eastAsia="Times New Roman" w:hAnsi="Times New Roman" w:cs="Times New Roman"/>
          <w:color w:val="000000"/>
          <w:spacing w:val="2"/>
          <w:sz w:val="24"/>
          <w:szCs w:val="24"/>
          <w:bdr w:val="none" w:sz="0" w:space="0" w:color="auto" w:frame="1"/>
          <w:vertAlign w:val="subscript"/>
          <w:lang w:eastAsia="ru-RU"/>
        </w:rPr>
        <w:t>n </w:t>
      </w:r>
      <w:r w:rsidR="006D5202" w:rsidRPr="00343F99">
        <w:rPr>
          <w:rFonts w:ascii="Times New Roman" w:eastAsia="Times New Roman" w:hAnsi="Times New Roman" w:cs="Times New Roman"/>
          <w:color w:val="000000"/>
          <w:spacing w:val="2"/>
          <w:sz w:val="24"/>
          <w:szCs w:val="24"/>
          <w:lang w:eastAsia="ru-RU"/>
        </w:rPr>
        <w:t>- h </w:t>
      </w:r>
      <w:r w:rsidR="006D5202" w:rsidRPr="00343F99">
        <w:rPr>
          <w:rFonts w:ascii="Times New Roman" w:eastAsia="Times New Roman" w:hAnsi="Times New Roman" w:cs="Times New Roman"/>
          <w:color w:val="000000"/>
          <w:spacing w:val="2"/>
          <w:sz w:val="24"/>
          <w:szCs w:val="24"/>
          <w:bdr w:val="none" w:sz="0" w:space="0" w:color="auto" w:frame="1"/>
          <w:vertAlign w:val="subscript"/>
          <w:lang w:eastAsia="ru-RU"/>
        </w:rPr>
        <w:t>n-1</w:t>
      </w:r>
      <w:proofErr w:type="gramStart"/>
      <w:r w:rsidR="006D5202" w:rsidRPr="00343F99">
        <w:rPr>
          <w:rFonts w:ascii="Times New Roman" w:eastAsia="Times New Roman" w:hAnsi="Times New Roman" w:cs="Times New Roman"/>
          <w:color w:val="000000"/>
          <w:spacing w:val="2"/>
          <w:sz w:val="24"/>
          <w:szCs w:val="24"/>
          <w:bdr w:val="none" w:sz="0" w:space="0" w:color="auto" w:frame="1"/>
          <w:vertAlign w:val="subscript"/>
          <w:lang w:eastAsia="ru-RU"/>
        </w:rPr>
        <w:t> </w:t>
      </w:r>
      <w:r w:rsidR="006D5202" w:rsidRPr="00343F99">
        <w:rPr>
          <w:rFonts w:ascii="Times New Roman" w:eastAsia="Times New Roman" w:hAnsi="Times New Roman" w:cs="Times New Roman"/>
          <w:color w:val="000000"/>
          <w:spacing w:val="2"/>
          <w:sz w:val="24"/>
          <w:szCs w:val="24"/>
          <w:lang w:eastAsia="ru-RU"/>
        </w:rPr>
        <w:t>)</w:t>
      </w:r>
      <w:proofErr w:type="gramEnd"/>
      <w:r w:rsidR="006D5202" w:rsidRPr="00343F99">
        <w:rPr>
          <w:rFonts w:ascii="Times New Roman" w:eastAsia="Times New Roman" w:hAnsi="Times New Roman" w:cs="Times New Roman"/>
          <w:color w:val="000000"/>
          <w:spacing w:val="2"/>
          <w:sz w:val="24"/>
          <w:szCs w:val="24"/>
          <w:lang w:eastAsia="ru-RU"/>
        </w:rPr>
        <w:t>/а, где: </w:t>
      </w:r>
      <w:r w:rsidR="006D5202" w:rsidRPr="00343F99">
        <w:rPr>
          <w:rFonts w:ascii="Times New Roman" w:eastAsia="Times New Roman" w:hAnsi="Times New Roman" w:cs="Times New Roman"/>
          <w:color w:val="000000"/>
          <w:spacing w:val="2"/>
          <w:sz w:val="24"/>
          <w:szCs w:val="24"/>
          <w:lang w:eastAsia="ru-RU"/>
        </w:rPr>
        <w:br/>
        <w:t>      h </w:t>
      </w:r>
      <w:r w:rsidR="006D5202" w:rsidRPr="00343F99">
        <w:rPr>
          <w:rFonts w:ascii="Times New Roman" w:eastAsia="Times New Roman" w:hAnsi="Times New Roman" w:cs="Times New Roman"/>
          <w:color w:val="000000"/>
          <w:spacing w:val="2"/>
          <w:sz w:val="24"/>
          <w:szCs w:val="24"/>
          <w:bdr w:val="none" w:sz="0" w:space="0" w:color="auto" w:frame="1"/>
          <w:vertAlign w:val="subscript"/>
          <w:lang w:eastAsia="ru-RU"/>
        </w:rPr>
        <w:t>n-1 </w:t>
      </w:r>
      <w:r w:rsidR="006D5202" w:rsidRPr="00343F99">
        <w:rPr>
          <w:rFonts w:ascii="Times New Roman" w:eastAsia="Times New Roman" w:hAnsi="Times New Roman" w:cs="Times New Roman"/>
          <w:color w:val="000000"/>
          <w:spacing w:val="2"/>
          <w:sz w:val="24"/>
          <w:szCs w:val="24"/>
          <w:lang w:eastAsia="ru-RU"/>
        </w:rPr>
        <w:t>- отметка начальной точки профиля рельефа; </w:t>
      </w:r>
      <w:r w:rsidR="006D5202" w:rsidRPr="00343F99">
        <w:rPr>
          <w:rFonts w:ascii="Times New Roman" w:eastAsia="Times New Roman" w:hAnsi="Times New Roman" w:cs="Times New Roman"/>
          <w:color w:val="000000"/>
          <w:spacing w:val="2"/>
          <w:sz w:val="24"/>
          <w:szCs w:val="24"/>
          <w:lang w:eastAsia="ru-RU"/>
        </w:rPr>
        <w:br/>
        <w:t>      h </w:t>
      </w:r>
      <w:r w:rsidR="006D5202" w:rsidRPr="00343F99">
        <w:rPr>
          <w:rFonts w:ascii="Times New Roman" w:eastAsia="Times New Roman" w:hAnsi="Times New Roman" w:cs="Times New Roman"/>
          <w:color w:val="000000"/>
          <w:spacing w:val="2"/>
          <w:sz w:val="24"/>
          <w:szCs w:val="24"/>
          <w:bdr w:val="none" w:sz="0" w:space="0" w:color="auto" w:frame="1"/>
          <w:vertAlign w:val="subscript"/>
          <w:lang w:eastAsia="ru-RU"/>
        </w:rPr>
        <w:t>n </w:t>
      </w:r>
      <w:r w:rsidR="006D5202" w:rsidRPr="00343F99">
        <w:rPr>
          <w:rFonts w:ascii="Times New Roman" w:eastAsia="Times New Roman" w:hAnsi="Times New Roman" w:cs="Times New Roman"/>
          <w:color w:val="000000"/>
          <w:spacing w:val="2"/>
          <w:sz w:val="24"/>
          <w:szCs w:val="24"/>
          <w:lang w:eastAsia="ru-RU"/>
        </w:rPr>
        <w:t>- отметка точки профиля рельефа, отстоящей от начальной на шаг съемки; </w:t>
      </w:r>
      <w:r w:rsidR="006D5202" w:rsidRPr="00343F99">
        <w:rPr>
          <w:rFonts w:ascii="Times New Roman" w:eastAsia="Times New Roman" w:hAnsi="Times New Roman" w:cs="Times New Roman"/>
          <w:color w:val="000000"/>
          <w:spacing w:val="2"/>
          <w:sz w:val="24"/>
          <w:szCs w:val="24"/>
          <w:lang w:eastAsia="ru-RU"/>
        </w:rPr>
        <w:br/>
        <w:t>      a - шаг съемки.</w:t>
      </w:r>
      <w:r w:rsidR="00C311F3" w:rsidRPr="00343F99">
        <w:rPr>
          <w:rFonts w:ascii="Times New Roman" w:eastAsia="Times New Roman" w:hAnsi="Times New Roman" w:cs="Times New Roman"/>
          <w:color w:val="000000"/>
          <w:spacing w:val="2"/>
          <w:sz w:val="24"/>
          <w:szCs w:val="24"/>
          <w:lang w:eastAsia="ru-RU"/>
        </w:rPr>
        <w:t xml:space="preserve">                        </w:t>
      </w:r>
      <w:r w:rsidR="006D5202" w:rsidRPr="00343F99">
        <w:rPr>
          <w:rFonts w:ascii="Times New Roman" w:eastAsia="Times New Roman" w:hAnsi="Times New Roman" w:cs="Times New Roman"/>
          <w:color w:val="000000"/>
          <w:spacing w:val="2"/>
          <w:sz w:val="24"/>
          <w:szCs w:val="24"/>
          <w:lang w:eastAsia="ru-RU"/>
        </w:rPr>
        <w:t> </w:t>
      </w:r>
      <w:r w:rsidR="006D5202" w:rsidRPr="00343F99">
        <w:rPr>
          <w:rFonts w:ascii="Times New Roman" w:eastAsia="Times New Roman" w:hAnsi="Times New Roman" w:cs="Times New Roman"/>
          <w:color w:val="000000"/>
          <w:spacing w:val="2"/>
          <w:sz w:val="24"/>
          <w:szCs w:val="24"/>
          <w:lang w:eastAsia="ru-RU"/>
        </w:rPr>
        <w:br/>
      </w:r>
      <w:r w:rsidR="006D5202" w:rsidRPr="00343F99">
        <w:rPr>
          <w:rFonts w:ascii="Times New Roman" w:eastAsia="Times New Roman" w:hAnsi="Times New Roman" w:cs="Times New Roman"/>
          <w:color w:val="000000"/>
          <w:spacing w:val="2"/>
          <w:sz w:val="24"/>
          <w:szCs w:val="24"/>
          <w:u w:val="single"/>
          <w:lang w:eastAsia="ru-RU"/>
        </w:rPr>
        <w:t>      /\ </w:t>
      </w:r>
      <w:r w:rsidR="006D5202" w:rsidRPr="00343F99">
        <w:rPr>
          <w:rFonts w:ascii="Times New Roman" w:eastAsia="Times New Roman" w:hAnsi="Times New Roman" w:cs="Times New Roman"/>
          <w:color w:val="000000"/>
          <w:spacing w:val="2"/>
          <w:sz w:val="24"/>
          <w:szCs w:val="24"/>
          <w:lang w:eastAsia="ru-RU"/>
        </w:rPr>
        <w:t>i = i </w:t>
      </w:r>
      <w:r w:rsidR="006D5202" w:rsidRPr="00343F99">
        <w:rPr>
          <w:rFonts w:ascii="Times New Roman" w:eastAsia="Times New Roman" w:hAnsi="Times New Roman" w:cs="Times New Roman"/>
          <w:color w:val="000000"/>
          <w:spacing w:val="2"/>
          <w:sz w:val="24"/>
          <w:szCs w:val="24"/>
          <w:bdr w:val="none" w:sz="0" w:space="0" w:color="auto" w:frame="1"/>
          <w:vertAlign w:val="subscript"/>
          <w:lang w:eastAsia="ru-RU"/>
        </w:rPr>
        <w:t>n </w:t>
      </w:r>
      <w:r w:rsidR="006D5202" w:rsidRPr="00343F99">
        <w:rPr>
          <w:rFonts w:ascii="Times New Roman" w:eastAsia="Times New Roman" w:hAnsi="Times New Roman" w:cs="Times New Roman"/>
          <w:color w:val="000000"/>
          <w:spacing w:val="2"/>
          <w:sz w:val="24"/>
          <w:szCs w:val="24"/>
          <w:lang w:eastAsia="ru-RU"/>
        </w:rPr>
        <w:t>- i </w:t>
      </w:r>
      <w:r w:rsidR="006D5202" w:rsidRPr="00343F99">
        <w:rPr>
          <w:rFonts w:ascii="Times New Roman" w:eastAsia="Times New Roman" w:hAnsi="Times New Roman" w:cs="Times New Roman"/>
          <w:color w:val="000000"/>
          <w:spacing w:val="2"/>
          <w:sz w:val="24"/>
          <w:szCs w:val="24"/>
          <w:bdr w:val="none" w:sz="0" w:space="0" w:color="auto" w:frame="1"/>
          <w:vertAlign w:val="subscript"/>
          <w:lang w:eastAsia="ru-RU"/>
        </w:rPr>
        <w:t>n-1 </w:t>
      </w:r>
      <w:r w:rsidR="006D5202" w:rsidRPr="00343F99">
        <w:rPr>
          <w:rFonts w:ascii="Times New Roman" w:eastAsia="Times New Roman" w:hAnsi="Times New Roman" w:cs="Times New Roman"/>
          <w:color w:val="000000"/>
          <w:spacing w:val="2"/>
          <w:sz w:val="24"/>
          <w:szCs w:val="24"/>
          <w:lang w:eastAsia="ru-RU"/>
        </w:rPr>
        <w:t>- разность смежных сопрягающих уклонов. </w:t>
      </w:r>
      <w:r w:rsidR="00374A57" w:rsidRPr="00343F99">
        <w:rPr>
          <w:rFonts w:ascii="Times New Roman" w:eastAsia="Times New Roman" w:hAnsi="Times New Roman" w:cs="Times New Roman"/>
          <w:color w:val="000000"/>
          <w:spacing w:val="2"/>
          <w:sz w:val="24"/>
          <w:szCs w:val="24"/>
          <w:lang w:eastAsia="ru-RU"/>
        </w:rPr>
        <w:br/>
        <w:t>      25</w:t>
      </w:r>
      <w:r w:rsidR="006D5202" w:rsidRPr="00343F99">
        <w:rPr>
          <w:rFonts w:ascii="Times New Roman" w:eastAsia="Times New Roman" w:hAnsi="Times New Roman" w:cs="Times New Roman"/>
          <w:color w:val="000000"/>
          <w:spacing w:val="2"/>
          <w:sz w:val="24"/>
          <w:szCs w:val="24"/>
          <w:lang w:eastAsia="ru-RU"/>
        </w:rPr>
        <w:t>. Аэродром в целом или отдельные участки летного поля считаются неподготовленными к эксплуатации при следующих условиях: </w:t>
      </w:r>
      <w:r w:rsidR="006D5202" w:rsidRPr="00343F99">
        <w:rPr>
          <w:rFonts w:ascii="Times New Roman" w:eastAsia="Times New Roman" w:hAnsi="Times New Roman" w:cs="Times New Roman"/>
          <w:color w:val="000000"/>
          <w:spacing w:val="2"/>
          <w:sz w:val="24"/>
          <w:szCs w:val="24"/>
          <w:lang w:eastAsia="ru-RU"/>
        </w:rPr>
        <w:br/>
        <w:t xml:space="preserve">      1) значение коэффициента сцепления на всей длине ГВПП и искусственной взлетно-посадочной полосы (далее - ИВПП), содержащихся под слоем уплотненного снега, или на любом участке длиной более 1/6 ее части ниже f </w:t>
      </w:r>
      <w:proofErr w:type="spellStart"/>
      <w:r w:rsidR="006D5202" w:rsidRPr="00343F99">
        <w:rPr>
          <w:rFonts w:ascii="Times New Roman" w:eastAsia="Times New Roman" w:hAnsi="Times New Roman" w:cs="Times New Roman"/>
          <w:color w:val="000000"/>
          <w:spacing w:val="2"/>
          <w:sz w:val="24"/>
          <w:szCs w:val="24"/>
          <w:lang w:eastAsia="ru-RU"/>
        </w:rPr>
        <w:t>сц</w:t>
      </w:r>
      <w:proofErr w:type="spellEnd"/>
      <w:r w:rsidR="006D5202" w:rsidRPr="00343F99">
        <w:rPr>
          <w:rFonts w:ascii="Times New Roman" w:eastAsia="Times New Roman" w:hAnsi="Times New Roman" w:cs="Times New Roman"/>
          <w:color w:val="000000"/>
          <w:spacing w:val="2"/>
          <w:sz w:val="24"/>
          <w:szCs w:val="24"/>
          <w:lang w:eastAsia="ru-RU"/>
        </w:rPr>
        <w:t xml:space="preserve"> 0,3;</w:t>
      </w:r>
      <w:r w:rsidR="00C311F3" w:rsidRPr="00343F99">
        <w:rPr>
          <w:rFonts w:ascii="Times New Roman" w:eastAsia="Times New Roman" w:hAnsi="Times New Roman" w:cs="Times New Roman"/>
          <w:color w:val="000000"/>
          <w:spacing w:val="2"/>
          <w:sz w:val="24"/>
          <w:szCs w:val="24"/>
          <w:lang w:eastAsia="ru-RU"/>
        </w:rPr>
        <w:t xml:space="preserve">               </w:t>
      </w:r>
      <w:r w:rsidRPr="00343F99">
        <w:rPr>
          <w:rFonts w:ascii="Times New Roman" w:eastAsia="Times New Roman" w:hAnsi="Times New Roman" w:cs="Times New Roman"/>
          <w:color w:val="000000"/>
          <w:spacing w:val="2"/>
          <w:sz w:val="24"/>
          <w:szCs w:val="24"/>
          <w:lang w:eastAsia="ru-RU"/>
        </w:rPr>
        <w:t> </w:t>
      </w:r>
      <w:r w:rsidRPr="00343F99">
        <w:rPr>
          <w:rFonts w:ascii="Times New Roman" w:eastAsia="Times New Roman" w:hAnsi="Times New Roman" w:cs="Times New Roman"/>
          <w:color w:val="000000"/>
          <w:spacing w:val="2"/>
          <w:sz w:val="24"/>
          <w:szCs w:val="24"/>
          <w:lang w:eastAsia="ru-RU"/>
        </w:rPr>
        <w:br/>
        <w:t xml:space="preserve">      </w:t>
      </w:r>
      <w:r w:rsidR="006D5202" w:rsidRPr="00343F99">
        <w:rPr>
          <w:rFonts w:ascii="Times New Roman" w:eastAsia="Times New Roman" w:hAnsi="Times New Roman" w:cs="Times New Roman"/>
          <w:color w:val="000000"/>
          <w:spacing w:val="2"/>
          <w:sz w:val="24"/>
          <w:szCs w:val="24"/>
          <w:lang w:eastAsia="ru-RU"/>
        </w:rPr>
        <w:t xml:space="preserve">2) различие значений коэффициента сцепления на близлежащих участках ИВПП с обеих сторон от оси превышает f </w:t>
      </w:r>
      <w:proofErr w:type="spellStart"/>
      <w:r w:rsidR="006D5202" w:rsidRPr="00343F99">
        <w:rPr>
          <w:rFonts w:ascii="Times New Roman" w:eastAsia="Times New Roman" w:hAnsi="Times New Roman" w:cs="Times New Roman"/>
          <w:color w:val="000000"/>
          <w:spacing w:val="2"/>
          <w:sz w:val="24"/>
          <w:szCs w:val="24"/>
          <w:lang w:eastAsia="ru-RU"/>
        </w:rPr>
        <w:t>сц</w:t>
      </w:r>
      <w:proofErr w:type="spellEnd"/>
      <w:r w:rsidR="006D5202" w:rsidRPr="00343F99">
        <w:rPr>
          <w:rFonts w:ascii="Times New Roman" w:eastAsia="Times New Roman" w:hAnsi="Times New Roman" w:cs="Times New Roman"/>
          <w:color w:val="000000"/>
          <w:spacing w:val="2"/>
          <w:sz w:val="24"/>
          <w:szCs w:val="24"/>
          <w:lang w:eastAsia="ru-RU"/>
        </w:rPr>
        <w:t xml:space="preserve"> 0,20;</w:t>
      </w:r>
      <w:r w:rsidR="00C311F3" w:rsidRPr="00343F99">
        <w:rPr>
          <w:rFonts w:ascii="Times New Roman" w:eastAsia="Times New Roman" w:hAnsi="Times New Roman" w:cs="Times New Roman"/>
          <w:color w:val="000000"/>
          <w:spacing w:val="2"/>
          <w:sz w:val="24"/>
          <w:szCs w:val="24"/>
          <w:lang w:eastAsia="ru-RU"/>
        </w:rPr>
        <w:t xml:space="preserve">       </w:t>
      </w:r>
      <w:r w:rsidR="006D5202" w:rsidRPr="00343F99">
        <w:rPr>
          <w:rFonts w:ascii="Times New Roman" w:eastAsia="Times New Roman" w:hAnsi="Times New Roman" w:cs="Times New Roman"/>
          <w:color w:val="000000"/>
          <w:spacing w:val="2"/>
          <w:sz w:val="24"/>
          <w:szCs w:val="24"/>
          <w:lang w:eastAsia="ru-RU"/>
        </w:rPr>
        <w:t> </w:t>
      </w:r>
      <w:r w:rsidR="006D5202" w:rsidRPr="00343F99">
        <w:rPr>
          <w:rFonts w:ascii="Times New Roman" w:eastAsia="Times New Roman" w:hAnsi="Times New Roman" w:cs="Times New Roman"/>
          <w:color w:val="000000"/>
          <w:spacing w:val="2"/>
          <w:sz w:val="24"/>
          <w:szCs w:val="24"/>
          <w:lang w:eastAsia="ru-RU"/>
        </w:rPr>
        <w:br/>
        <w:t xml:space="preserve">     </w:t>
      </w:r>
      <w:r w:rsidRPr="00343F99">
        <w:rPr>
          <w:rFonts w:ascii="Times New Roman" w:eastAsia="Times New Roman" w:hAnsi="Times New Roman" w:cs="Times New Roman"/>
          <w:color w:val="000000"/>
          <w:spacing w:val="2"/>
          <w:sz w:val="24"/>
          <w:szCs w:val="24"/>
          <w:lang w:eastAsia="ru-RU"/>
        </w:rPr>
        <w:t xml:space="preserve">  </w:t>
      </w:r>
      <w:r w:rsidR="006D5202" w:rsidRPr="00343F99">
        <w:rPr>
          <w:rFonts w:ascii="Times New Roman" w:eastAsia="Times New Roman" w:hAnsi="Times New Roman" w:cs="Times New Roman"/>
          <w:color w:val="000000"/>
          <w:spacing w:val="2"/>
          <w:sz w:val="24"/>
          <w:szCs w:val="24"/>
          <w:lang w:eastAsia="ru-RU"/>
        </w:rPr>
        <w:t>3) толщина слоя атмосферных осадков (снега, слякоти, воды) на рабочей части ИВПП и ГВПП выше допустимых значений; </w:t>
      </w:r>
      <w:r w:rsidR="006D5202" w:rsidRPr="00343F99">
        <w:rPr>
          <w:rFonts w:ascii="Times New Roman" w:eastAsia="Times New Roman" w:hAnsi="Times New Roman" w:cs="Times New Roman"/>
          <w:color w:val="000000"/>
          <w:spacing w:val="2"/>
          <w:sz w:val="24"/>
          <w:szCs w:val="24"/>
          <w:lang w:eastAsia="ru-RU"/>
        </w:rPr>
        <w:br/>
        <w:t xml:space="preserve">      </w:t>
      </w:r>
      <w:r w:rsidRPr="00343F99">
        <w:rPr>
          <w:rFonts w:ascii="Times New Roman" w:eastAsia="Times New Roman" w:hAnsi="Times New Roman" w:cs="Times New Roman"/>
          <w:color w:val="000000"/>
          <w:spacing w:val="2"/>
          <w:sz w:val="24"/>
          <w:szCs w:val="24"/>
          <w:lang w:eastAsia="ru-RU"/>
        </w:rPr>
        <w:t xml:space="preserve">   </w:t>
      </w:r>
      <w:r w:rsidR="006D5202" w:rsidRPr="00343F99">
        <w:rPr>
          <w:rFonts w:ascii="Times New Roman" w:eastAsia="Times New Roman" w:hAnsi="Times New Roman" w:cs="Times New Roman"/>
          <w:color w:val="000000"/>
          <w:spacing w:val="2"/>
          <w:sz w:val="24"/>
          <w:szCs w:val="24"/>
          <w:lang w:eastAsia="ru-RU"/>
        </w:rPr>
        <w:t>4) сопряжения очищенных и неочищенных участков от снега имеют уклоны более 1:10;</w:t>
      </w:r>
      <w:r w:rsidR="00C311F3" w:rsidRPr="00343F99">
        <w:rPr>
          <w:rFonts w:ascii="Times New Roman" w:eastAsia="Times New Roman" w:hAnsi="Times New Roman" w:cs="Times New Roman"/>
          <w:color w:val="000000"/>
          <w:spacing w:val="2"/>
          <w:sz w:val="24"/>
          <w:szCs w:val="24"/>
          <w:lang w:eastAsia="ru-RU"/>
        </w:rPr>
        <w:t xml:space="preserve">                                             </w:t>
      </w:r>
      <w:r w:rsidR="006D5202" w:rsidRPr="00343F99">
        <w:rPr>
          <w:rFonts w:ascii="Times New Roman" w:eastAsia="Times New Roman" w:hAnsi="Times New Roman" w:cs="Times New Roman"/>
          <w:color w:val="000000"/>
          <w:spacing w:val="2"/>
          <w:sz w:val="24"/>
          <w:szCs w:val="24"/>
          <w:lang w:eastAsia="ru-RU"/>
        </w:rPr>
        <w:t> </w:t>
      </w:r>
      <w:r w:rsidR="006D5202" w:rsidRPr="00343F99">
        <w:rPr>
          <w:rFonts w:ascii="Times New Roman" w:eastAsia="Times New Roman" w:hAnsi="Times New Roman" w:cs="Times New Roman"/>
          <w:color w:val="000000"/>
          <w:spacing w:val="2"/>
          <w:sz w:val="24"/>
          <w:szCs w:val="24"/>
          <w:lang w:eastAsia="ru-RU"/>
        </w:rPr>
        <w:br/>
        <w:t xml:space="preserve">      </w:t>
      </w:r>
      <w:r w:rsidRPr="00343F99">
        <w:rPr>
          <w:rFonts w:ascii="Times New Roman" w:eastAsia="Times New Roman" w:hAnsi="Times New Roman" w:cs="Times New Roman"/>
          <w:color w:val="000000"/>
          <w:spacing w:val="2"/>
          <w:sz w:val="24"/>
          <w:szCs w:val="24"/>
          <w:lang w:eastAsia="ru-RU"/>
        </w:rPr>
        <w:t xml:space="preserve">  </w:t>
      </w:r>
      <w:r w:rsidR="006D5202" w:rsidRPr="00343F99">
        <w:rPr>
          <w:rFonts w:ascii="Times New Roman" w:eastAsia="Times New Roman" w:hAnsi="Times New Roman" w:cs="Times New Roman"/>
          <w:color w:val="000000"/>
          <w:spacing w:val="2"/>
          <w:sz w:val="24"/>
          <w:szCs w:val="24"/>
          <w:lang w:eastAsia="ru-RU"/>
        </w:rPr>
        <w:t xml:space="preserve">5) наличие на поверхности посторонних предметов, в том числе продуктов </w:t>
      </w:r>
      <w:r w:rsidR="006D5202" w:rsidRPr="00343F99">
        <w:rPr>
          <w:rFonts w:ascii="Times New Roman" w:eastAsia="Times New Roman" w:hAnsi="Times New Roman" w:cs="Times New Roman"/>
          <w:color w:val="000000"/>
          <w:spacing w:val="2"/>
          <w:sz w:val="24"/>
          <w:szCs w:val="24"/>
          <w:lang w:eastAsia="ru-RU"/>
        </w:rPr>
        <w:lastRenderedPageBreak/>
        <w:t>разрушения поверхности, кусков льда и уплотненного снега; </w:t>
      </w:r>
      <w:r w:rsidR="006D5202" w:rsidRPr="00343F99">
        <w:rPr>
          <w:rFonts w:ascii="Times New Roman" w:eastAsia="Times New Roman" w:hAnsi="Times New Roman" w:cs="Times New Roman"/>
          <w:color w:val="000000"/>
          <w:spacing w:val="2"/>
          <w:sz w:val="24"/>
          <w:szCs w:val="24"/>
          <w:lang w:eastAsia="ru-RU"/>
        </w:rPr>
        <w:br/>
        <w:t xml:space="preserve">      </w:t>
      </w:r>
      <w:r w:rsidRPr="00343F99">
        <w:rPr>
          <w:rFonts w:ascii="Times New Roman" w:eastAsia="Times New Roman" w:hAnsi="Times New Roman" w:cs="Times New Roman"/>
          <w:color w:val="000000"/>
          <w:spacing w:val="2"/>
          <w:sz w:val="24"/>
          <w:szCs w:val="24"/>
          <w:lang w:eastAsia="ru-RU"/>
        </w:rPr>
        <w:t xml:space="preserve">    </w:t>
      </w:r>
      <w:r w:rsidR="006D5202" w:rsidRPr="00343F99">
        <w:rPr>
          <w:rFonts w:ascii="Times New Roman" w:eastAsia="Times New Roman" w:hAnsi="Times New Roman" w:cs="Times New Roman"/>
          <w:color w:val="000000"/>
          <w:spacing w:val="2"/>
          <w:sz w:val="24"/>
          <w:szCs w:val="24"/>
          <w:lang w:eastAsia="ru-RU"/>
        </w:rPr>
        <w:t xml:space="preserve">6) прочность ВПП, РД недостаточна для </w:t>
      </w:r>
      <w:r w:rsidR="005052ED" w:rsidRPr="00343F99">
        <w:rPr>
          <w:rFonts w:ascii="Times New Roman" w:eastAsia="Times New Roman" w:hAnsi="Times New Roman" w:cs="Times New Roman"/>
          <w:color w:val="000000"/>
          <w:spacing w:val="2"/>
          <w:sz w:val="24"/>
          <w:szCs w:val="24"/>
          <w:lang w:eastAsia="ru-RU"/>
        </w:rPr>
        <w:t>ЛВС и ЛВС</w:t>
      </w:r>
      <w:r w:rsidR="006D5202" w:rsidRPr="00343F99">
        <w:rPr>
          <w:rFonts w:ascii="Times New Roman" w:eastAsia="Times New Roman" w:hAnsi="Times New Roman" w:cs="Times New Roman"/>
          <w:color w:val="000000"/>
          <w:spacing w:val="2"/>
          <w:sz w:val="24"/>
          <w:szCs w:val="24"/>
          <w:lang w:eastAsia="ru-RU"/>
        </w:rPr>
        <w:t>, допущенных к эксплуатации на данном аэродроме;</w:t>
      </w:r>
      <w:r w:rsidR="00C311F3" w:rsidRPr="00343F99">
        <w:rPr>
          <w:rFonts w:ascii="Times New Roman" w:eastAsia="Times New Roman" w:hAnsi="Times New Roman" w:cs="Times New Roman"/>
          <w:color w:val="000000"/>
          <w:spacing w:val="2"/>
          <w:sz w:val="24"/>
          <w:szCs w:val="24"/>
          <w:lang w:eastAsia="ru-RU"/>
        </w:rPr>
        <w:t xml:space="preserve">                     </w:t>
      </w:r>
      <w:r w:rsidR="006D5202" w:rsidRPr="00343F99">
        <w:rPr>
          <w:rFonts w:ascii="Times New Roman" w:eastAsia="Times New Roman" w:hAnsi="Times New Roman" w:cs="Times New Roman"/>
          <w:color w:val="000000"/>
          <w:spacing w:val="2"/>
          <w:sz w:val="24"/>
          <w:szCs w:val="24"/>
          <w:lang w:eastAsia="ru-RU"/>
        </w:rPr>
        <w:t> </w:t>
      </w:r>
      <w:r w:rsidR="006D5202" w:rsidRPr="00343F99">
        <w:rPr>
          <w:rFonts w:ascii="Times New Roman" w:eastAsia="Times New Roman" w:hAnsi="Times New Roman" w:cs="Times New Roman"/>
          <w:color w:val="000000"/>
          <w:spacing w:val="2"/>
          <w:sz w:val="24"/>
          <w:szCs w:val="24"/>
          <w:lang w:eastAsia="ru-RU"/>
        </w:rPr>
        <w:br/>
        <w:t xml:space="preserve">      </w:t>
      </w:r>
      <w:r w:rsidRPr="00343F99">
        <w:rPr>
          <w:rFonts w:ascii="Times New Roman" w:eastAsia="Times New Roman" w:hAnsi="Times New Roman" w:cs="Times New Roman"/>
          <w:color w:val="000000"/>
          <w:spacing w:val="2"/>
          <w:sz w:val="24"/>
          <w:szCs w:val="24"/>
          <w:lang w:eastAsia="ru-RU"/>
        </w:rPr>
        <w:t xml:space="preserve">    </w:t>
      </w:r>
      <w:r w:rsidR="006D5202" w:rsidRPr="00343F99">
        <w:rPr>
          <w:rFonts w:ascii="Times New Roman" w:eastAsia="Times New Roman" w:hAnsi="Times New Roman" w:cs="Times New Roman"/>
          <w:color w:val="000000"/>
          <w:spacing w:val="2"/>
          <w:sz w:val="24"/>
          <w:szCs w:val="24"/>
          <w:lang w:eastAsia="ru-RU"/>
        </w:rPr>
        <w:t xml:space="preserve">7) показатели прочности грунтов (уплотненного снежного покрова) на грунтовых аэродромах ниже значений, установленных требованиями руководства по летной эксплуатации, разброс среднеарифметических величин прочности грунта на глубинах 10 и 30 см </w:t>
      </w:r>
      <w:proofErr w:type="gramStart"/>
      <w:r w:rsidR="006D5202" w:rsidRPr="00343F99">
        <w:rPr>
          <w:rFonts w:ascii="Times New Roman" w:eastAsia="Times New Roman" w:hAnsi="Times New Roman" w:cs="Times New Roman"/>
          <w:color w:val="000000"/>
          <w:spacing w:val="2"/>
          <w:sz w:val="24"/>
          <w:szCs w:val="24"/>
          <w:lang w:eastAsia="ru-RU"/>
        </w:rPr>
        <w:t>для</w:t>
      </w:r>
      <w:proofErr w:type="gramEnd"/>
      <w:r w:rsidR="006D5202" w:rsidRPr="00343F99">
        <w:rPr>
          <w:rFonts w:ascii="Times New Roman" w:eastAsia="Times New Roman" w:hAnsi="Times New Roman" w:cs="Times New Roman"/>
          <w:color w:val="000000"/>
          <w:spacing w:val="2"/>
          <w:sz w:val="24"/>
          <w:szCs w:val="24"/>
          <w:lang w:eastAsia="ru-RU"/>
        </w:rPr>
        <w:t xml:space="preserve"> грунтовых ВПП на стартовых участках 10%, средних - 20%, РД - 15%;</w:t>
      </w:r>
      <w:r w:rsidR="00C311F3" w:rsidRPr="00343F99">
        <w:rPr>
          <w:rFonts w:ascii="Times New Roman" w:eastAsia="Times New Roman" w:hAnsi="Times New Roman" w:cs="Times New Roman"/>
          <w:color w:val="000000"/>
          <w:spacing w:val="2"/>
          <w:sz w:val="24"/>
          <w:szCs w:val="24"/>
          <w:lang w:eastAsia="ru-RU"/>
        </w:rPr>
        <w:t xml:space="preserve">           </w:t>
      </w:r>
      <w:r w:rsidR="006D5202" w:rsidRPr="00343F99">
        <w:rPr>
          <w:rFonts w:ascii="Times New Roman" w:eastAsia="Times New Roman" w:hAnsi="Times New Roman" w:cs="Times New Roman"/>
          <w:color w:val="000000"/>
          <w:spacing w:val="2"/>
          <w:sz w:val="24"/>
          <w:szCs w:val="24"/>
          <w:lang w:eastAsia="ru-RU"/>
        </w:rPr>
        <w:t> </w:t>
      </w:r>
      <w:r w:rsidR="006D5202" w:rsidRPr="00343F99">
        <w:rPr>
          <w:rFonts w:ascii="Times New Roman" w:eastAsia="Times New Roman" w:hAnsi="Times New Roman" w:cs="Times New Roman"/>
          <w:color w:val="000000"/>
          <w:spacing w:val="2"/>
          <w:sz w:val="24"/>
          <w:szCs w:val="24"/>
          <w:lang w:eastAsia="ru-RU"/>
        </w:rPr>
        <w:br/>
        <w:t xml:space="preserve">      </w:t>
      </w:r>
      <w:r w:rsidRPr="00343F99">
        <w:rPr>
          <w:rFonts w:ascii="Times New Roman" w:eastAsia="Times New Roman" w:hAnsi="Times New Roman" w:cs="Times New Roman"/>
          <w:color w:val="000000"/>
          <w:spacing w:val="2"/>
          <w:sz w:val="24"/>
          <w:szCs w:val="24"/>
          <w:lang w:eastAsia="ru-RU"/>
        </w:rPr>
        <w:t xml:space="preserve">  </w:t>
      </w:r>
      <w:proofErr w:type="gramStart"/>
      <w:r w:rsidR="006D5202" w:rsidRPr="00343F99">
        <w:rPr>
          <w:rFonts w:ascii="Times New Roman" w:eastAsia="Times New Roman" w:hAnsi="Times New Roman" w:cs="Times New Roman"/>
          <w:color w:val="000000"/>
          <w:spacing w:val="2"/>
          <w:sz w:val="24"/>
          <w:szCs w:val="24"/>
          <w:lang w:eastAsia="ru-RU"/>
        </w:rPr>
        <w:t>8) на стартовых участках грунтовых ВПП, МС, местах опробования двигателей и путях руления степень уплотнения грунтов, характеризуемая коэффициентом уплотнения для песчаных и супесчаных грунтов - ниже 0,95, для суглинистых и глинистых - ниже 1,0; на средних участках грунтовых ВПП, соответственно, ниже - 0,9 и 0,95, а для летного поля ниже - 0,8 и 0,85;</w:t>
      </w:r>
      <w:proofErr w:type="gramEnd"/>
      <w:r w:rsidR="00C311F3" w:rsidRPr="00343F99">
        <w:rPr>
          <w:rFonts w:ascii="Times New Roman" w:eastAsia="Times New Roman" w:hAnsi="Times New Roman" w:cs="Times New Roman"/>
          <w:color w:val="000000"/>
          <w:spacing w:val="2"/>
          <w:sz w:val="24"/>
          <w:szCs w:val="24"/>
          <w:lang w:eastAsia="ru-RU"/>
        </w:rPr>
        <w:t xml:space="preserve">                                         </w:t>
      </w:r>
      <w:r w:rsidR="006D5202" w:rsidRPr="00343F99">
        <w:rPr>
          <w:rFonts w:ascii="Times New Roman" w:eastAsia="Times New Roman" w:hAnsi="Times New Roman" w:cs="Times New Roman"/>
          <w:color w:val="000000"/>
          <w:spacing w:val="2"/>
          <w:sz w:val="24"/>
          <w:szCs w:val="24"/>
          <w:lang w:eastAsia="ru-RU"/>
        </w:rPr>
        <w:t> </w:t>
      </w:r>
      <w:r w:rsidR="006D5202" w:rsidRPr="00343F99">
        <w:rPr>
          <w:rFonts w:ascii="Times New Roman" w:eastAsia="Times New Roman" w:hAnsi="Times New Roman" w:cs="Times New Roman"/>
          <w:color w:val="000000"/>
          <w:spacing w:val="2"/>
          <w:sz w:val="24"/>
          <w:szCs w:val="24"/>
          <w:lang w:eastAsia="ru-RU"/>
        </w:rPr>
        <w:br/>
        <w:t xml:space="preserve">      </w:t>
      </w:r>
      <w:r w:rsidRPr="00343F99">
        <w:rPr>
          <w:rFonts w:ascii="Times New Roman" w:eastAsia="Times New Roman" w:hAnsi="Times New Roman" w:cs="Times New Roman"/>
          <w:color w:val="000000"/>
          <w:spacing w:val="2"/>
          <w:sz w:val="24"/>
          <w:szCs w:val="24"/>
          <w:lang w:eastAsia="ru-RU"/>
        </w:rPr>
        <w:t xml:space="preserve"> </w:t>
      </w:r>
      <w:proofErr w:type="gramStart"/>
      <w:r w:rsidR="006D5202" w:rsidRPr="00343F99">
        <w:rPr>
          <w:rFonts w:ascii="Times New Roman" w:eastAsia="Times New Roman" w:hAnsi="Times New Roman" w:cs="Times New Roman"/>
          <w:color w:val="000000"/>
          <w:spacing w:val="2"/>
          <w:sz w:val="24"/>
          <w:szCs w:val="24"/>
          <w:lang w:eastAsia="ru-RU"/>
        </w:rPr>
        <w:t>9) наличие размокшего верхнего слоя грунта глубиной более 5 см; </w:t>
      </w:r>
      <w:r w:rsidR="006D5202" w:rsidRPr="00343F99">
        <w:rPr>
          <w:rFonts w:ascii="Times New Roman" w:eastAsia="Times New Roman" w:hAnsi="Times New Roman" w:cs="Times New Roman"/>
          <w:color w:val="000000"/>
          <w:spacing w:val="2"/>
          <w:sz w:val="24"/>
          <w:szCs w:val="24"/>
          <w:lang w:eastAsia="ru-RU"/>
        </w:rPr>
        <w:br/>
        <w:t xml:space="preserve">      </w:t>
      </w:r>
      <w:r w:rsidRPr="00343F99">
        <w:rPr>
          <w:rFonts w:ascii="Times New Roman" w:eastAsia="Times New Roman" w:hAnsi="Times New Roman" w:cs="Times New Roman"/>
          <w:color w:val="000000"/>
          <w:spacing w:val="2"/>
          <w:sz w:val="24"/>
          <w:szCs w:val="24"/>
          <w:lang w:eastAsia="ru-RU"/>
        </w:rPr>
        <w:t xml:space="preserve"> </w:t>
      </w:r>
      <w:r w:rsidR="006D5202" w:rsidRPr="00343F99">
        <w:rPr>
          <w:rFonts w:ascii="Times New Roman" w:eastAsia="Times New Roman" w:hAnsi="Times New Roman" w:cs="Times New Roman"/>
          <w:color w:val="000000"/>
          <w:spacing w:val="2"/>
          <w:sz w:val="24"/>
          <w:szCs w:val="24"/>
          <w:lang w:eastAsia="ru-RU"/>
        </w:rPr>
        <w:t>10) микронеровности в любых направлениях рабочей части грунтовой летной</w:t>
      </w:r>
      <w:r w:rsidR="008F7D92" w:rsidRPr="00343F99">
        <w:rPr>
          <w:rFonts w:ascii="Times New Roman" w:eastAsia="Times New Roman" w:hAnsi="Times New Roman" w:cs="Times New Roman"/>
          <w:color w:val="000000"/>
          <w:spacing w:val="2"/>
          <w:sz w:val="24"/>
          <w:szCs w:val="24"/>
          <w:lang w:eastAsia="ru-RU"/>
        </w:rPr>
        <w:t xml:space="preserve"> полосы превышает 10 см;</w:t>
      </w:r>
      <w:r w:rsidR="00C311F3" w:rsidRPr="00343F99">
        <w:rPr>
          <w:rFonts w:ascii="Times New Roman" w:eastAsia="Times New Roman" w:hAnsi="Times New Roman" w:cs="Times New Roman"/>
          <w:color w:val="000000"/>
          <w:spacing w:val="2"/>
          <w:sz w:val="24"/>
          <w:szCs w:val="24"/>
          <w:lang w:eastAsia="ru-RU"/>
        </w:rPr>
        <w:t xml:space="preserve">                                             </w:t>
      </w:r>
      <w:r w:rsidR="008F7D92" w:rsidRPr="00343F99">
        <w:rPr>
          <w:rFonts w:ascii="Times New Roman" w:eastAsia="Times New Roman" w:hAnsi="Times New Roman" w:cs="Times New Roman"/>
          <w:color w:val="000000"/>
          <w:spacing w:val="2"/>
          <w:sz w:val="24"/>
          <w:szCs w:val="24"/>
          <w:lang w:eastAsia="ru-RU"/>
        </w:rPr>
        <w:t> </w:t>
      </w:r>
      <w:r w:rsidR="008F7D92" w:rsidRPr="00343F99">
        <w:rPr>
          <w:rFonts w:ascii="Times New Roman" w:eastAsia="Times New Roman" w:hAnsi="Times New Roman" w:cs="Times New Roman"/>
          <w:color w:val="000000"/>
          <w:spacing w:val="2"/>
          <w:sz w:val="24"/>
          <w:szCs w:val="24"/>
          <w:lang w:eastAsia="ru-RU"/>
        </w:rPr>
        <w:br/>
        <w:t>     </w:t>
      </w:r>
      <w:r w:rsidRPr="00343F99">
        <w:rPr>
          <w:rFonts w:ascii="Times New Roman" w:eastAsia="Times New Roman" w:hAnsi="Times New Roman" w:cs="Times New Roman"/>
          <w:color w:val="000000"/>
          <w:spacing w:val="2"/>
          <w:sz w:val="24"/>
          <w:szCs w:val="24"/>
          <w:lang w:eastAsia="ru-RU"/>
        </w:rPr>
        <w:t xml:space="preserve"> </w:t>
      </w:r>
      <w:r w:rsidR="006D5202" w:rsidRPr="00343F99">
        <w:rPr>
          <w:rFonts w:ascii="Times New Roman" w:eastAsia="Times New Roman" w:hAnsi="Times New Roman" w:cs="Times New Roman"/>
          <w:color w:val="000000"/>
          <w:spacing w:val="2"/>
          <w:sz w:val="24"/>
          <w:szCs w:val="24"/>
          <w:lang w:eastAsia="ru-RU"/>
        </w:rPr>
        <w:t xml:space="preserve">11) </w:t>
      </w:r>
      <w:proofErr w:type="spellStart"/>
      <w:r w:rsidR="006D5202" w:rsidRPr="00343F99">
        <w:rPr>
          <w:rFonts w:ascii="Times New Roman" w:eastAsia="Times New Roman" w:hAnsi="Times New Roman" w:cs="Times New Roman"/>
          <w:color w:val="000000"/>
          <w:spacing w:val="2"/>
          <w:sz w:val="24"/>
          <w:szCs w:val="24"/>
          <w:lang w:eastAsia="ru-RU"/>
        </w:rPr>
        <w:t>мезонеровности</w:t>
      </w:r>
      <w:proofErr w:type="spellEnd"/>
      <w:r w:rsidR="006D5202" w:rsidRPr="00343F99">
        <w:rPr>
          <w:rFonts w:ascii="Times New Roman" w:eastAsia="Times New Roman" w:hAnsi="Times New Roman" w:cs="Times New Roman"/>
          <w:color w:val="000000"/>
          <w:spacing w:val="2"/>
          <w:sz w:val="24"/>
          <w:szCs w:val="24"/>
          <w:lang w:eastAsia="ru-RU"/>
        </w:rPr>
        <w:t xml:space="preserve"> превышают предельные значения: </w:t>
      </w:r>
      <w:r w:rsidR="006D5202" w:rsidRPr="00343F99">
        <w:rPr>
          <w:rFonts w:ascii="Times New Roman" w:eastAsia="Times New Roman" w:hAnsi="Times New Roman" w:cs="Times New Roman"/>
          <w:color w:val="000000"/>
          <w:spacing w:val="2"/>
          <w:sz w:val="24"/>
          <w:szCs w:val="24"/>
          <w:lang w:eastAsia="ru-RU"/>
        </w:rPr>
        <w:br/>
      </w:r>
      <w:r w:rsidR="006D5202" w:rsidRPr="00343F99">
        <w:rPr>
          <w:rFonts w:ascii="Times New Roman" w:eastAsia="Times New Roman" w:hAnsi="Times New Roman" w:cs="Times New Roman"/>
          <w:color w:val="000000"/>
          <w:spacing w:val="2"/>
          <w:sz w:val="24"/>
          <w:szCs w:val="24"/>
          <w:u w:val="single"/>
          <w:lang w:eastAsia="ru-RU"/>
        </w:rPr>
        <w:t>                /\ </w:t>
      </w:r>
      <w:r w:rsidR="006D5202" w:rsidRPr="00343F99">
        <w:rPr>
          <w:rFonts w:ascii="Times New Roman" w:eastAsia="Times New Roman" w:hAnsi="Times New Roman" w:cs="Times New Roman"/>
          <w:color w:val="000000"/>
          <w:spacing w:val="2"/>
          <w:sz w:val="24"/>
          <w:szCs w:val="24"/>
          <w:lang w:eastAsia="ru-RU"/>
        </w:rPr>
        <w:t>i </w:t>
      </w:r>
      <w:r w:rsidR="006D5202" w:rsidRPr="00343F99">
        <w:rPr>
          <w:rFonts w:ascii="Times New Roman" w:eastAsia="Times New Roman" w:hAnsi="Times New Roman" w:cs="Times New Roman"/>
          <w:color w:val="000000"/>
          <w:spacing w:val="2"/>
          <w:sz w:val="24"/>
          <w:szCs w:val="24"/>
          <w:bdr w:val="none" w:sz="0" w:space="0" w:color="auto" w:frame="1"/>
          <w:vertAlign w:val="subscript"/>
          <w:lang w:eastAsia="ru-RU"/>
        </w:rPr>
        <w:t>5 </w:t>
      </w:r>
      <w:r w:rsidR="006D5202" w:rsidRPr="00343F99">
        <w:rPr>
          <w:rFonts w:ascii="Times New Roman" w:eastAsia="Times New Roman" w:hAnsi="Times New Roman" w:cs="Times New Roman"/>
          <w:color w:val="000000"/>
          <w:spacing w:val="2"/>
          <w:sz w:val="24"/>
          <w:szCs w:val="24"/>
          <w:lang w:eastAsia="ru-RU"/>
        </w:rPr>
        <w:t>= 0,03   </w:t>
      </w:r>
      <w:r w:rsidR="006D5202" w:rsidRPr="00343F99">
        <w:rPr>
          <w:rFonts w:ascii="Times New Roman" w:eastAsia="Times New Roman" w:hAnsi="Times New Roman" w:cs="Times New Roman"/>
          <w:color w:val="000000"/>
          <w:spacing w:val="2"/>
          <w:sz w:val="24"/>
          <w:szCs w:val="24"/>
          <w:u w:val="single"/>
          <w:lang w:eastAsia="ru-RU"/>
        </w:rPr>
        <w:t>/\ </w:t>
      </w:r>
      <w:r w:rsidR="006D5202" w:rsidRPr="00343F99">
        <w:rPr>
          <w:rFonts w:ascii="Times New Roman" w:eastAsia="Times New Roman" w:hAnsi="Times New Roman" w:cs="Times New Roman"/>
          <w:color w:val="000000"/>
          <w:spacing w:val="2"/>
          <w:sz w:val="24"/>
          <w:szCs w:val="24"/>
          <w:lang w:eastAsia="ru-RU"/>
        </w:rPr>
        <w:t>i </w:t>
      </w:r>
      <w:r w:rsidR="006D5202" w:rsidRPr="00343F99">
        <w:rPr>
          <w:rFonts w:ascii="Times New Roman" w:eastAsia="Times New Roman" w:hAnsi="Times New Roman" w:cs="Times New Roman"/>
          <w:color w:val="000000"/>
          <w:spacing w:val="2"/>
          <w:sz w:val="24"/>
          <w:szCs w:val="24"/>
          <w:bdr w:val="none" w:sz="0" w:space="0" w:color="auto" w:frame="1"/>
          <w:vertAlign w:val="subscript"/>
          <w:lang w:eastAsia="ru-RU"/>
        </w:rPr>
        <w:t>10 </w:t>
      </w:r>
      <w:r w:rsidR="006D5202" w:rsidRPr="00343F99">
        <w:rPr>
          <w:rFonts w:ascii="Times New Roman" w:eastAsia="Times New Roman" w:hAnsi="Times New Roman" w:cs="Times New Roman"/>
          <w:color w:val="000000"/>
          <w:spacing w:val="2"/>
          <w:sz w:val="24"/>
          <w:szCs w:val="24"/>
          <w:lang w:eastAsia="ru-RU"/>
        </w:rPr>
        <w:t>= 0,022   </w:t>
      </w:r>
      <w:r w:rsidR="006D5202" w:rsidRPr="00343F99">
        <w:rPr>
          <w:rFonts w:ascii="Times New Roman" w:eastAsia="Times New Roman" w:hAnsi="Times New Roman" w:cs="Times New Roman"/>
          <w:color w:val="000000"/>
          <w:spacing w:val="2"/>
          <w:sz w:val="24"/>
          <w:szCs w:val="24"/>
          <w:u w:val="single"/>
          <w:lang w:eastAsia="ru-RU"/>
        </w:rPr>
        <w:t>/\ </w:t>
      </w:r>
      <w:r w:rsidR="006D5202" w:rsidRPr="00343F99">
        <w:rPr>
          <w:rFonts w:ascii="Times New Roman" w:eastAsia="Times New Roman" w:hAnsi="Times New Roman" w:cs="Times New Roman"/>
          <w:color w:val="000000"/>
          <w:spacing w:val="2"/>
          <w:sz w:val="24"/>
          <w:szCs w:val="24"/>
          <w:lang w:eastAsia="ru-RU"/>
        </w:rPr>
        <w:t>i </w:t>
      </w:r>
      <w:r w:rsidR="006D5202" w:rsidRPr="00343F99">
        <w:rPr>
          <w:rFonts w:ascii="Times New Roman" w:eastAsia="Times New Roman" w:hAnsi="Times New Roman" w:cs="Times New Roman"/>
          <w:color w:val="000000"/>
          <w:spacing w:val="2"/>
          <w:sz w:val="24"/>
          <w:szCs w:val="24"/>
          <w:bdr w:val="none" w:sz="0" w:space="0" w:color="auto" w:frame="1"/>
          <w:vertAlign w:val="subscript"/>
          <w:lang w:eastAsia="ru-RU"/>
        </w:rPr>
        <w:t>20 </w:t>
      </w:r>
      <w:r w:rsidR="008F7D92" w:rsidRPr="00343F99">
        <w:rPr>
          <w:rFonts w:ascii="Times New Roman" w:eastAsia="Times New Roman" w:hAnsi="Times New Roman" w:cs="Times New Roman"/>
          <w:color w:val="000000"/>
          <w:spacing w:val="2"/>
          <w:sz w:val="24"/>
          <w:szCs w:val="24"/>
          <w:lang w:eastAsia="ru-RU"/>
        </w:rPr>
        <w:t>=0,015;</w:t>
      </w:r>
      <w:proofErr w:type="gramEnd"/>
      <w:r w:rsidR="00C311F3" w:rsidRPr="00343F99">
        <w:rPr>
          <w:rFonts w:ascii="Times New Roman" w:eastAsia="Times New Roman" w:hAnsi="Times New Roman" w:cs="Times New Roman"/>
          <w:color w:val="000000"/>
          <w:spacing w:val="2"/>
          <w:sz w:val="24"/>
          <w:szCs w:val="24"/>
          <w:lang w:eastAsia="ru-RU"/>
        </w:rPr>
        <w:t xml:space="preserve">                 </w:t>
      </w:r>
      <w:r w:rsidR="008F7D92" w:rsidRPr="00343F99">
        <w:rPr>
          <w:rFonts w:ascii="Times New Roman" w:eastAsia="Times New Roman" w:hAnsi="Times New Roman" w:cs="Times New Roman"/>
          <w:color w:val="000000"/>
          <w:spacing w:val="2"/>
          <w:sz w:val="24"/>
          <w:szCs w:val="24"/>
          <w:lang w:eastAsia="ru-RU"/>
        </w:rPr>
        <w:t> </w:t>
      </w:r>
      <w:r w:rsidR="008F7D92" w:rsidRPr="00343F99">
        <w:rPr>
          <w:rFonts w:ascii="Times New Roman" w:eastAsia="Times New Roman" w:hAnsi="Times New Roman" w:cs="Times New Roman"/>
          <w:color w:val="000000"/>
          <w:spacing w:val="2"/>
          <w:sz w:val="24"/>
          <w:szCs w:val="24"/>
          <w:lang w:eastAsia="ru-RU"/>
        </w:rPr>
        <w:br/>
        <w:t>     </w:t>
      </w:r>
      <w:r w:rsidRPr="00343F99">
        <w:rPr>
          <w:rFonts w:ascii="Times New Roman" w:eastAsia="Times New Roman" w:hAnsi="Times New Roman" w:cs="Times New Roman"/>
          <w:color w:val="000000"/>
          <w:spacing w:val="2"/>
          <w:sz w:val="24"/>
          <w:szCs w:val="24"/>
          <w:lang w:eastAsia="ru-RU"/>
        </w:rPr>
        <w:t xml:space="preserve"> </w:t>
      </w:r>
      <w:proofErr w:type="gramStart"/>
      <w:r w:rsidR="006D5202" w:rsidRPr="00343F99">
        <w:rPr>
          <w:rFonts w:ascii="Times New Roman" w:eastAsia="Times New Roman" w:hAnsi="Times New Roman" w:cs="Times New Roman"/>
          <w:color w:val="000000"/>
          <w:spacing w:val="2"/>
          <w:sz w:val="24"/>
          <w:szCs w:val="24"/>
          <w:lang w:eastAsia="ru-RU"/>
        </w:rPr>
        <w:t>12) отсутствуют, либо не соответствуют техническим требованиям дневные маркировочные знаки на ВПП, а также переносные знаки, устанавливаемые на грунтовых (заснеженных) аэродромах, не обеспечена их видимость;</w:t>
      </w:r>
      <w:r w:rsidR="00C311F3" w:rsidRPr="00343F99">
        <w:rPr>
          <w:rFonts w:ascii="Times New Roman" w:eastAsia="Times New Roman" w:hAnsi="Times New Roman" w:cs="Times New Roman"/>
          <w:color w:val="000000"/>
          <w:spacing w:val="2"/>
          <w:sz w:val="24"/>
          <w:szCs w:val="24"/>
          <w:lang w:eastAsia="ru-RU"/>
        </w:rPr>
        <w:t xml:space="preserve">                                                         </w:t>
      </w:r>
      <w:r w:rsidR="006D5202" w:rsidRPr="00343F99">
        <w:rPr>
          <w:rFonts w:ascii="Times New Roman" w:eastAsia="Times New Roman" w:hAnsi="Times New Roman" w:cs="Times New Roman"/>
          <w:color w:val="000000"/>
          <w:spacing w:val="2"/>
          <w:sz w:val="24"/>
          <w:szCs w:val="24"/>
          <w:lang w:eastAsia="ru-RU"/>
        </w:rPr>
        <w:t> </w:t>
      </w:r>
      <w:r w:rsidR="006D5202" w:rsidRPr="00343F99">
        <w:rPr>
          <w:rFonts w:ascii="Times New Roman" w:eastAsia="Times New Roman" w:hAnsi="Times New Roman" w:cs="Times New Roman"/>
          <w:color w:val="000000"/>
          <w:spacing w:val="2"/>
          <w:sz w:val="24"/>
          <w:szCs w:val="24"/>
          <w:lang w:eastAsia="ru-RU"/>
        </w:rPr>
        <w:br/>
        <w:t xml:space="preserve">      </w:t>
      </w:r>
      <w:r w:rsidRPr="00343F99">
        <w:rPr>
          <w:rFonts w:ascii="Times New Roman" w:eastAsia="Times New Roman" w:hAnsi="Times New Roman" w:cs="Times New Roman"/>
          <w:color w:val="000000"/>
          <w:spacing w:val="2"/>
          <w:sz w:val="24"/>
          <w:szCs w:val="24"/>
          <w:lang w:eastAsia="ru-RU"/>
        </w:rPr>
        <w:t xml:space="preserve"> </w:t>
      </w:r>
      <w:r w:rsidR="006D5202" w:rsidRPr="00343F99">
        <w:rPr>
          <w:rFonts w:ascii="Times New Roman" w:eastAsia="Times New Roman" w:hAnsi="Times New Roman" w:cs="Times New Roman"/>
          <w:color w:val="000000"/>
          <w:spacing w:val="2"/>
          <w:sz w:val="24"/>
          <w:szCs w:val="24"/>
          <w:lang w:eastAsia="ru-RU"/>
        </w:rPr>
        <w:t xml:space="preserve">13) швартовочные устройства на МС должны обеспечивать восприятие расчетных усилий от растяжек </w:t>
      </w:r>
      <w:r w:rsidR="005052ED" w:rsidRPr="00343F99">
        <w:rPr>
          <w:rFonts w:ascii="Times New Roman" w:eastAsia="Times New Roman" w:hAnsi="Times New Roman" w:cs="Times New Roman"/>
          <w:color w:val="000000"/>
          <w:spacing w:val="2"/>
          <w:sz w:val="24"/>
          <w:szCs w:val="24"/>
          <w:lang w:eastAsia="ru-RU"/>
        </w:rPr>
        <w:t xml:space="preserve">ЛВС и ЛВС </w:t>
      </w:r>
      <w:r w:rsidR="006D5202" w:rsidRPr="00343F99">
        <w:rPr>
          <w:rFonts w:ascii="Times New Roman" w:eastAsia="Times New Roman" w:hAnsi="Times New Roman" w:cs="Times New Roman"/>
          <w:color w:val="000000"/>
          <w:spacing w:val="2"/>
          <w:sz w:val="24"/>
          <w:szCs w:val="24"/>
          <w:lang w:eastAsia="ru-RU"/>
        </w:rPr>
        <w:t>расчетных типов.</w:t>
      </w:r>
      <w:proofErr w:type="gramEnd"/>
      <w:r w:rsidR="006D5202" w:rsidRPr="00343F99">
        <w:rPr>
          <w:rFonts w:ascii="Times New Roman" w:eastAsia="Times New Roman" w:hAnsi="Times New Roman" w:cs="Times New Roman"/>
          <w:color w:val="000000"/>
          <w:spacing w:val="2"/>
          <w:sz w:val="24"/>
          <w:szCs w:val="24"/>
          <w:lang w:eastAsia="ru-RU"/>
        </w:rPr>
        <w:t xml:space="preserve"> </w:t>
      </w:r>
      <w:proofErr w:type="gramStart"/>
      <w:r w:rsidR="006D5202" w:rsidRPr="00343F99">
        <w:rPr>
          <w:rFonts w:ascii="Times New Roman" w:eastAsia="Times New Roman" w:hAnsi="Times New Roman" w:cs="Times New Roman"/>
          <w:color w:val="000000"/>
          <w:spacing w:val="2"/>
          <w:sz w:val="24"/>
          <w:szCs w:val="24"/>
          <w:lang w:eastAsia="ru-RU"/>
        </w:rPr>
        <w:t>Запрещается эксплуатация этих устройств, если они не имеют акта проверки прочности; </w:t>
      </w:r>
      <w:r w:rsidR="006D5202" w:rsidRPr="00343F99">
        <w:rPr>
          <w:rFonts w:ascii="Times New Roman" w:eastAsia="Times New Roman" w:hAnsi="Times New Roman" w:cs="Times New Roman"/>
          <w:color w:val="000000"/>
          <w:spacing w:val="2"/>
          <w:sz w:val="24"/>
          <w:szCs w:val="24"/>
          <w:lang w:eastAsia="ru-RU"/>
        </w:rPr>
        <w:br/>
        <w:t xml:space="preserve">      </w:t>
      </w:r>
      <w:r w:rsidRPr="00343F99">
        <w:rPr>
          <w:rFonts w:ascii="Times New Roman" w:eastAsia="Times New Roman" w:hAnsi="Times New Roman" w:cs="Times New Roman"/>
          <w:color w:val="000000"/>
          <w:spacing w:val="2"/>
          <w:sz w:val="24"/>
          <w:szCs w:val="24"/>
          <w:lang w:eastAsia="ru-RU"/>
        </w:rPr>
        <w:t xml:space="preserve"> </w:t>
      </w:r>
      <w:r w:rsidR="006D5202" w:rsidRPr="00343F99">
        <w:rPr>
          <w:rFonts w:ascii="Times New Roman" w:eastAsia="Times New Roman" w:hAnsi="Times New Roman" w:cs="Times New Roman"/>
          <w:color w:val="000000"/>
          <w:spacing w:val="2"/>
          <w:sz w:val="24"/>
          <w:szCs w:val="24"/>
          <w:lang w:eastAsia="ru-RU"/>
        </w:rPr>
        <w:t>14) заземляющие устройства должны иметь сопротивление растеканию тока не более 100 Ом. </w:t>
      </w:r>
      <w:proofErr w:type="gramEnd"/>
    </w:p>
    <w:p w:rsidR="001E02F0" w:rsidRPr="00343F99" w:rsidRDefault="001E02F0" w:rsidP="008F7D92">
      <w:pPr>
        <w:shd w:val="clear" w:color="auto" w:fill="FFFFFF"/>
        <w:spacing w:after="0" w:line="285" w:lineRule="atLeast"/>
        <w:jc w:val="both"/>
        <w:textAlignment w:val="baseline"/>
        <w:rPr>
          <w:rFonts w:ascii="Times New Roman" w:eastAsia="Times New Roman" w:hAnsi="Times New Roman" w:cs="Times New Roman"/>
          <w:color w:val="000000"/>
          <w:spacing w:val="2"/>
          <w:sz w:val="24"/>
          <w:szCs w:val="24"/>
          <w:lang w:eastAsia="ru-RU"/>
        </w:rPr>
      </w:pPr>
      <w:r w:rsidRPr="00343F99">
        <w:rPr>
          <w:rFonts w:ascii="Times New Roman" w:eastAsia="Times New Roman" w:hAnsi="Times New Roman" w:cs="Times New Roman"/>
          <w:color w:val="000000"/>
          <w:spacing w:val="2"/>
          <w:sz w:val="24"/>
          <w:szCs w:val="24"/>
          <w:lang w:eastAsia="ru-RU"/>
        </w:rPr>
        <w:t xml:space="preserve"> </w:t>
      </w:r>
      <w:r w:rsidR="005623D3" w:rsidRPr="00343F99">
        <w:rPr>
          <w:rFonts w:ascii="Times New Roman" w:eastAsia="Times New Roman" w:hAnsi="Times New Roman" w:cs="Times New Roman"/>
          <w:color w:val="000000"/>
          <w:spacing w:val="2"/>
          <w:sz w:val="24"/>
          <w:szCs w:val="24"/>
          <w:lang w:eastAsia="ru-RU"/>
        </w:rPr>
        <w:t xml:space="preserve">     </w:t>
      </w:r>
      <w:r w:rsidR="00343F99" w:rsidRPr="00343F99">
        <w:rPr>
          <w:rFonts w:ascii="Times New Roman" w:eastAsia="Times New Roman" w:hAnsi="Times New Roman" w:cs="Times New Roman"/>
          <w:color w:val="000000"/>
          <w:spacing w:val="2"/>
          <w:sz w:val="24"/>
          <w:szCs w:val="24"/>
          <w:lang w:eastAsia="ru-RU"/>
        </w:rPr>
        <w:t xml:space="preserve"> </w:t>
      </w:r>
      <w:r w:rsidR="005623D3" w:rsidRPr="00343F99">
        <w:rPr>
          <w:rFonts w:ascii="Times New Roman" w:eastAsia="Times New Roman" w:hAnsi="Times New Roman" w:cs="Times New Roman"/>
          <w:color w:val="000000"/>
          <w:spacing w:val="2"/>
          <w:sz w:val="24"/>
          <w:szCs w:val="24"/>
          <w:lang w:eastAsia="ru-RU"/>
        </w:rPr>
        <w:t>15) средства пожаротушения;</w:t>
      </w:r>
    </w:p>
    <w:p w:rsidR="006D5202" w:rsidRPr="00343F99" w:rsidRDefault="001E02F0" w:rsidP="008F7D92">
      <w:pPr>
        <w:shd w:val="clear" w:color="auto" w:fill="FFFFFF"/>
        <w:spacing w:after="0" w:line="285" w:lineRule="atLeast"/>
        <w:jc w:val="both"/>
        <w:textAlignment w:val="baseline"/>
        <w:rPr>
          <w:rFonts w:ascii="Courier New" w:eastAsia="Times New Roman" w:hAnsi="Courier New" w:cs="Courier New"/>
          <w:color w:val="000000"/>
          <w:spacing w:val="2"/>
          <w:sz w:val="24"/>
          <w:szCs w:val="24"/>
          <w:lang w:eastAsia="ru-RU"/>
        </w:rPr>
      </w:pPr>
      <w:r w:rsidRPr="00343F99">
        <w:rPr>
          <w:rFonts w:ascii="Times New Roman" w:eastAsia="Times New Roman" w:hAnsi="Times New Roman" w:cs="Times New Roman"/>
          <w:color w:val="000000"/>
          <w:spacing w:val="2"/>
          <w:sz w:val="24"/>
          <w:szCs w:val="24"/>
          <w:lang w:eastAsia="ru-RU"/>
        </w:rPr>
        <w:t xml:space="preserve">      </w:t>
      </w:r>
      <w:r w:rsidR="00343F99" w:rsidRPr="00343F99">
        <w:rPr>
          <w:rFonts w:ascii="Times New Roman" w:eastAsia="Times New Roman" w:hAnsi="Times New Roman" w:cs="Times New Roman"/>
          <w:color w:val="000000"/>
          <w:spacing w:val="2"/>
          <w:sz w:val="24"/>
          <w:szCs w:val="24"/>
          <w:lang w:eastAsia="ru-RU"/>
        </w:rPr>
        <w:t xml:space="preserve"> </w:t>
      </w:r>
      <w:proofErr w:type="gramStart"/>
      <w:r w:rsidRPr="00343F99">
        <w:rPr>
          <w:rFonts w:ascii="Times New Roman" w:eastAsia="Times New Roman" w:hAnsi="Times New Roman" w:cs="Times New Roman"/>
          <w:color w:val="000000"/>
          <w:spacing w:val="2"/>
          <w:sz w:val="24"/>
          <w:szCs w:val="24"/>
          <w:lang w:eastAsia="ru-RU"/>
        </w:rPr>
        <w:t>16) средства для оказания первой медицинской помощи.</w:t>
      </w:r>
      <w:r w:rsidR="008F7D92" w:rsidRPr="00343F99">
        <w:rPr>
          <w:rFonts w:ascii="Times New Roman" w:eastAsia="Times New Roman" w:hAnsi="Times New Roman" w:cs="Times New Roman"/>
          <w:color w:val="000000"/>
          <w:spacing w:val="2"/>
          <w:sz w:val="24"/>
          <w:szCs w:val="24"/>
          <w:lang w:eastAsia="ru-RU"/>
        </w:rPr>
        <w:br/>
        <w:t>     </w:t>
      </w:r>
      <w:r w:rsidR="00343F99" w:rsidRPr="00343F99">
        <w:rPr>
          <w:rFonts w:ascii="Times New Roman" w:eastAsia="Times New Roman" w:hAnsi="Times New Roman" w:cs="Times New Roman"/>
          <w:color w:val="000000"/>
          <w:spacing w:val="2"/>
          <w:sz w:val="24"/>
          <w:szCs w:val="24"/>
          <w:lang w:eastAsia="ru-RU"/>
        </w:rPr>
        <w:t xml:space="preserve"> </w:t>
      </w:r>
      <w:r w:rsidR="00895076" w:rsidRPr="00343F99">
        <w:rPr>
          <w:rFonts w:ascii="Times New Roman" w:eastAsia="Times New Roman" w:hAnsi="Times New Roman" w:cs="Times New Roman"/>
          <w:color w:val="000000"/>
          <w:spacing w:val="2"/>
          <w:sz w:val="24"/>
          <w:szCs w:val="24"/>
          <w:lang w:eastAsia="ru-RU"/>
        </w:rPr>
        <w:t>17)</w:t>
      </w:r>
      <w:r w:rsidR="006D5202" w:rsidRPr="00343F99">
        <w:rPr>
          <w:rFonts w:ascii="Times New Roman" w:eastAsia="Times New Roman" w:hAnsi="Times New Roman" w:cs="Times New Roman"/>
          <w:color w:val="000000"/>
          <w:spacing w:val="2"/>
          <w:sz w:val="24"/>
          <w:szCs w:val="24"/>
          <w:lang w:eastAsia="ru-RU"/>
        </w:rPr>
        <w:t xml:space="preserve"> </w:t>
      </w:r>
      <w:r w:rsidR="004749A9" w:rsidRPr="00343F99">
        <w:rPr>
          <w:rFonts w:ascii="Times New Roman" w:eastAsia="Times New Roman" w:hAnsi="Times New Roman" w:cs="Times New Roman"/>
          <w:color w:val="000000"/>
          <w:spacing w:val="2"/>
          <w:sz w:val="24"/>
          <w:szCs w:val="24"/>
          <w:lang w:eastAsia="ru-RU"/>
        </w:rPr>
        <w:t>а</w:t>
      </w:r>
      <w:r w:rsidR="006D5202" w:rsidRPr="00343F99">
        <w:rPr>
          <w:rFonts w:ascii="Times New Roman" w:eastAsia="Times New Roman" w:hAnsi="Times New Roman" w:cs="Times New Roman"/>
          <w:color w:val="000000"/>
          <w:spacing w:val="2"/>
          <w:sz w:val="24"/>
          <w:szCs w:val="24"/>
          <w:lang w:eastAsia="ru-RU"/>
        </w:rPr>
        <w:t xml:space="preserve">эродром </w:t>
      </w:r>
      <w:r w:rsidR="005052ED" w:rsidRPr="00343F99">
        <w:rPr>
          <w:rFonts w:ascii="Times New Roman" w:eastAsia="Times New Roman" w:hAnsi="Times New Roman" w:cs="Times New Roman"/>
          <w:color w:val="000000"/>
          <w:spacing w:val="2"/>
          <w:sz w:val="24"/>
          <w:szCs w:val="24"/>
          <w:lang w:eastAsia="ru-RU"/>
        </w:rPr>
        <w:t>ЛВС и ЛВС</w:t>
      </w:r>
      <w:r w:rsidR="006D5202" w:rsidRPr="00343F99">
        <w:rPr>
          <w:rFonts w:ascii="Times New Roman" w:eastAsia="Times New Roman" w:hAnsi="Times New Roman" w:cs="Times New Roman"/>
          <w:color w:val="000000"/>
          <w:spacing w:val="2"/>
          <w:sz w:val="24"/>
          <w:szCs w:val="24"/>
          <w:lang w:eastAsia="ru-RU"/>
        </w:rPr>
        <w:t xml:space="preserve"> оборудуют конусным ветроуказателем, который устанавливается на служебном здании или отдельно на мачте.</w:t>
      </w:r>
      <w:proofErr w:type="gramEnd"/>
      <w:r w:rsidR="006D5202" w:rsidRPr="00343F99">
        <w:rPr>
          <w:rFonts w:ascii="Times New Roman" w:eastAsia="Times New Roman" w:hAnsi="Times New Roman" w:cs="Times New Roman"/>
          <w:color w:val="000000"/>
          <w:spacing w:val="2"/>
          <w:sz w:val="24"/>
          <w:szCs w:val="24"/>
          <w:lang w:eastAsia="ru-RU"/>
        </w:rPr>
        <w:t xml:space="preserve"> Он должен быть виден с любой точки летного поля и с воздуха, иметь свободный доступ для ветров всех направлений и свободно поворачиваться на 360 </w:t>
      </w:r>
      <w:r w:rsidR="006D5202" w:rsidRPr="00343F99">
        <w:rPr>
          <w:rFonts w:ascii="Times New Roman" w:eastAsia="Times New Roman" w:hAnsi="Times New Roman" w:cs="Times New Roman"/>
          <w:color w:val="000000"/>
          <w:spacing w:val="2"/>
          <w:sz w:val="24"/>
          <w:szCs w:val="24"/>
          <w:bdr w:val="none" w:sz="0" w:space="0" w:color="auto" w:frame="1"/>
          <w:vertAlign w:val="superscript"/>
          <w:lang w:eastAsia="ru-RU"/>
        </w:rPr>
        <w:t>о</w:t>
      </w:r>
      <w:proofErr w:type="gramStart"/>
      <w:r w:rsidR="006D5202" w:rsidRPr="00343F99">
        <w:rPr>
          <w:rFonts w:ascii="Times New Roman" w:eastAsia="Times New Roman" w:hAnsi="Times New Roman" w:cs="Times New Roman"/>
          <w:color w:val="000000"/>
          <w:spacing w:val="2"/>
          <w:sz w:val="24"/>
          <w:szCs w:val="24"/>
          <w:bdr w:val="none" w:sz="0" w:space="0" w:color="auto" w:frame="1"/>
          <w:vertAlign w:val="superscript"/>
          <w:lang w:eastAsia="ru-RU"/>
        </w:rPr>
        <w:t> </w:t>
      </w:r>
      <w:r w:rsidR="006D5202" w:rsidRPr="00343F99">
        <w:rPr>
          <w:rFonts w:ascii="Times New Roman" w:eastAsia="Times New Roman" w:hAnsi="Times New Roman" w:cs="Times New Roman"/>
          <w:color w:val="000000"/>
          <w:spacing w:val="2"/>
          <w:sz w:val="24"/>
          <w:szCs w:val="24"/>
          <w:lang w:eastAsia="ru-RU"/>
        </w:rPr>
        <w:t>.</w:t>
      </w:r>
      <w:proofErr w:type="gramEnd"/>
      <w:r w:rsidR="006D5202" w:rsidRPr="00343F99">
        <w:rPr>
          <w:rFonts w:ascii="Times New Roman" w:eastAsia="Times New Roman" w:hAnsi="Times New Roman" w:cs="Times New Roman"/>
          <w:color w:val="000000"/>
          <w:spacing w:val="2"/>
          <w:sz w:val="24"/>
          <w:szCs w:val="24"/>
          <w:lang w:eastAsia="ru-RU"/>
        </w:rPr>
        <w:t xml:space="preserve"> Для обеспечения необходимой видимости ветроуказатель должен иметь соответствующие размеры (рис.6) и в длину иметь комбинацию из двух цветов: белого с черным или белого с оранжево-красным. На временных аэродромах </w:t>
      </w:r>
      <w:r w:rsidR="005052ED" w:rsidRPr="00343F99">
        <w:rPr>
          <w:rFonts w:ascii="Times New Roman" w:eastAsia="Times New Roman" w:hAnsi="Times New Roman" w:cs="Times New Roman"/>
          <w:color w:val="000000"/>
          <w:spacing w:val="2"/>
          <w:sz w:val="24"/>
          <w:szCs w:val="24"/>
          <w:lang w:eastAsia="ru-RU"/>
        </w:rPr>
        <w:t>ЛВС и ЛВС</w:t>
      </w:r>
      <w:r w:rsidR="006D5202" w:rsidRPr="00343F99">
        <w:rPr>
          <w:rFonts w:ascii="Times New Roman" w:eastAsia="Times New Roman" w:hAnsi="Times New Roman" w:cs="Times New Roman"/>
          <w:color w:val="000000"/>
          <w:spacing w:val="2"/>
          <w:sz w:val="24"/>
          <w:szCs w:val="24"/>
          <w:lang w:eastAsia="ru-RU"/>
        </w:rPr>
        <w:t xml:space="preserve"> вместо ветроуказателя можно применять флажки красно-белого цвета размером 1,4 х 0,7 м (рис.7), укрепляемых на мачте.</w:t>
      </w:r>
      <w:r w:rsidR="00C311F3" w:rsidRPr="00343F99">
        <w:rPr>
          <w:rFonts w:ascii="Times New Roman" w:eastAsia="Times New Roman" w:hAnsi="Times New Roman" w:cs="Times New Roman"/>
          <w:color w:val="000000"/>
          <w:spacing w:val="2"/>
          <w:sz w:val="24"/>
          <w:szCs w:val="24"/>
          <w:lang w:eastAsia="ru-RU"/>
        </w:rPr>
        <w:t xml:space="preserve">                                                          </w:t>
      </w:r>
      <w:r w:rsidR="006D5202" w:rsidRPr="00343F99">
        <w:rPr>
          <w:rFonts w:ascii="Times New Roman" w:eastAsia="Times New Roman" w:hAnsi="Times New Roman" w:cs="Times New Roman"/>
          <w:color w:val="000000"/>
          <w:spacing w:val="2"/>
          <w:sz w:val="24"/>
          <w:szCs w:val="24"/>
          <w:lang w:eastAsia="ru-RU"/>
        </w:rPr>
        <w:t> </w:t>
      </w:r>
      <w:r w:rsidR="00374A57" w:rsidRPr="00343F99">
        <w:rPr>
          <w:rFonts w:ascii="Times New Roman" w:eastAsia="Times New Roman" w:hAnsi="Times New Roman" w:cs="Times New Roman"/>
          <w:color w:val="000000"/>
          <w:spacing w:val="2"/>
          <w:sz w:val="24"/>
          <w:szCs w:val="24"/>
          <w:lang w:eastAsia="ru-RU"/>
        </w:rPr>
        <w:br/>
        <w:t xml:space="preserve">      </w:t>
      </w:r>
      <w:r w:rsidR="00343F99" w:rsidRPr="00343F99">
        <w:rPr>
          <w:rFonts w:ascii="Times New Roman" w:eastAsia="Times New Roman" w:hAnsi="Times New Roman" w:cs="Times New Roman"/>
          <w:color w:val="000000"/>
          <w:spacing w:val="2"/>
          <w:sz w:val="24"/>
          <w:szCs w:val="24"/>
          <w:lang w:eastAsia="ru-RU"/>
        </w:rPr>
        <w:t xml:space="preserve"> </w:t>
      </w:r>
      <w:r w:rsidR="00895076" w:rsidRPr="00343F99">
        <w:rPr>
          <w:rFonts w:ascii="Times New Roman" w:eastAsia="Times New Roman" w:hAnsi="Times New Roman" w:cs="Times New Roman"/>
          <w:color w:val="000000"/>
          <w:spacing w:val="2"/>
          <w:sz w:val="24"/>
          <w:szCs w:val="24"/>
          <w:lang w:eastAsia="ru-RU"/>
        </w:rPr>
        <w:t>18)</w:t>
      </w:r>
      <w:r w:rsidR="006D5202" w:rsidRPr="00343F99">
        <w:rPr>
          <w:rFonts w:ascii="Times New Roman" w:eastAsia="Times New Roman" w:hAnsi="Times New Roman" w:cs="Times New Roman"/>
          <w:color w:val="000000"/>
          <w:spacing w:val="2"/>
          <w:sz w:val="24"/>
          <w:szCs w:val="24"/>
          <w:lang w:eastAsia="ru-RU"/>
        </w:rPr>
        <w:t xml:space="preserve"> </w:t>
      </w:r>
      <w:r w:rsidR="004749A9" w:rsidRPr="00343F99">
        <w:rPr>
          <w:rFonts w:ascii="Times New Roman" w:eastAsia="Times New Roman" w:hAnsi="Times New Roman" w:cs="Times New Roman"/>
          <w:color w:val="000000"/>
          <w:spacing w:val="2"/>
          <w:sz w:val="24"/>
          <w:szCs w:val="24"/>
          <w:lang w:eastAsia="ru-RU"/>
        </w:rPr>
        <w:t>о</w:t>
      </w:r>
      <w:r w:rsidR="006D5202" w:rsidRPr="00343F99">
        <w:rPr>
          <w:rFonts w:ascii="Times New Roman" w:eastAsia="Times New Roman" w:hAnsi="Times New Roman" w:cs="Times New Roman"/>
          <w:color w:val="000000"/>
          <w:spacing w:val="2"/>
          <w:sz w:val="24"/>
          <w:szCs w:val="24"/>
          <w:lang w:eastAsia="ru-RU"/>
        </w:rPr>
        <w:t>граждение аэродромов должно исключать свободный доступ на территорию посторонних лиц, транспорта и животных.</w:t>
      </w:r>
      <w:r w:rsidR="00C311F3" w:rsidRPr="00343F99">
        <w:rPr>
          <w:rFonts w:ascii="Times New Roman" w:eastAsia="Times New Roman" w:hAnsi="Times New Roman" w:cs="Times New Roman"/>
          <w:color w:val="000000"/>
          <w:spacing w:val="2"/>
          <w:sz w:val="24"/>
          <w:szCs w:val="24"/>
          <w:lang w:eastAsia="ru-RU"/>
        </w:rPr>
        <w:t xml:space="preserve">                 </w:t>
      </w:r>
      <w:r w:rsidR="006D5202" w:rsidRPr="00343F99">
        <w:rPr>
          <w:rFonts w:ascii="Times New Roman" w:eastAsia="Times New Roman" w:hAnsi="Times New Roman" w:cs="Times New Roman"/>
          <w:color w:val="000000"/>
          <w:spacing w:val="2"/>
          <w:sz w:val="24"/>
          <w:szCs w:val="24"/>
          <w:lang w:eastAsia="ru-RU"/>
        </w:rPr>
        <w:t> </w:t>
      </w:r>
      <w:r w:rsidR="006D5202" w:rsidRPr="00343F99">
        <w:rPr>
          <w:rFonts w:ascii="Courier New" w:eastAsia="Times New Roman" w:hAnsi="Courier New" w:cs="Courier New"/>
          <w:color w:val="000000"/>
          <w:spacing w:val="2"/>
          <w:sz w:val="24"/>
          <w:szCs w:val="24"/>
          <w:lang w:eastAsia="ru-RU"/>
        </w:rPr>
        <w:br/>
        <w:t> </w:t>
      </w:r>
    </w:p>
    <w:p w:rsidR="009522C3" w:rsidRPr="00343F99" w:rsidRDefault="009522C3" w:rsidP="008F7D92">
      <w:pPr>
        <w:jc w:val="both"/>
        <w:rPr>
          <w:sz w:val="24"/>
          <w:szCs w:val="24"/>
        </w:rPr>
      </w:pPr>
      <w:bookmarkStart w:id="0" w:name="_GoBack"/>
      <w:bookmarkEnd w:id="0"/>
    </w:p>
    <w:sectPr w:rsidR="009522C3" w:rsidRPr="00343F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5202"/>
    <w:rsid w:val="001E02F0"/>
    <w:rsid w:val="00306B47"/>
    <w:rsid w:val="00343F99"/>
    <w:rsid w:val="00374A57"/>
    <w:rsid w:val="003D09CC"/>
    <w:rsid w:val="004749A9"/>
    <w:rsid w:val="005052ED"/>
    <w:rsid w:val="005623D3"/>
    <w:rsid w:val="006D5202"/>
    <w:rsid w:val="00895076"/>
    <w:rsid w:val="008F7D92"/>
    <w:rsid w:val="009522C3"/>
    <w:rsid w:val="009B48EF"/>
    <w:rsid w:val="00C311F3"/>
    <w:rsid w:val="00E712B7"/>
    <w:rsid w:val="00FF1E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6D520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6D5202"/>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6D520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D5202"/>
  </w:style>
  <w:style w:type="character" w:styleId="a4">
    <w:name w:val="Hyperlink"/>
    <w:basedOn w:val="a0"/>
    <w:uiPriority w:val="99"/>
    <w:semiHidden/>
    <w:unhideWhenUsed/>
    <w:rsid w:val="006D5202"/>
    <w:rPr>
      <w:color w:val="0000FF"/>
      <w:u w:val="single"/>
    </w:rPr>
  </w:style>
  <w:style w:type="paragraph" w:styleId="a5">
    <w:name w:val="Balloon Text"/>
    <w:basedOn w:val="a"/>
    <w:link w:val="a6"/>
    <w:uiPriority w:val="99"/>
    <w:semiHidden/>
    <w:unhideWhenUsed/>
    <w:rsid w:val="00374A5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74A57"/>
    <w:rPr>
      <w:rFonts w:ascii="Segoe UI" w:hAnsi="Segoe UI" w:cs="Segoe UI"/>
      <w:sz w:val="18"/>
      <w:szCs w:val="18"/>
    </w:rPr>
  </w:style>
  <w:style w:type="paragraph" w:styleId="a7">
    <w:name w:val="List Paragraph"/>
    <w:basedOn w:val="a"/>
    <w:uiPriority w:val="34"/>
    <w:qFormat/>
    <w:rsid w:val="00C311F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6D520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6D5202"/>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6D520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D5202"/>
  </w:style>
  <w:style w:type="character" w:styleId="a4">
    <w:name w:val="Hyperlink"/>
    <w:basedOn w:val="a0"/>
    <w:uiPriority w:val="99"/>
    <w:semiHidden/>
    <w:unhideWhenUsed/>
    <w:rsid w:val="006D5202"/>
    <w:rPr>
      <w:color w:val="0000FF"/>
      <w:u w:val="single"/>
    </w:rPr>
  </w:style>
  <w:style w:type="paragraph" w:styleId="a5">
    <w:name w:val="Balloon Text"/>
    <w:basedOn w:val="a"/>
    <w:link w:val="a6"/>
    <w:uiPriority w:val="99"/>
    <w:semiHidden/>
    <w:unhideWhenUsed/>
    <w:rsid w:val="00374A5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74A57"/>
    <w:rPr>
      <w:rFonts w:ascii="Segoe UI" w:hAnsi="Segoe UI" w:cs="Segoe UI"/>
      <w:sz w:val="18"/>
      <w:szCs w:val="18"/>
    </w:rPr>
  </w:style>
  <w:style w:type="paragraph" w:styleId="a7">
    <w:name w:val="List Paragraph"/>
    <w:basedOn w:val="a"/>
    <w:uiPriority w:val="34"/>
    <w:qFormat/>
    <w:rsid w:val="00C311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538378">
      <w:bodyDiv w:val="1"/>
      <w:marLeft w:val="0"/>
      <w:marRight w:val="0"/>
      <w:marTop w:val="0"/>
      <w:marBottom w:val="0"/>
      <w:divBdr>
        <w:top w:val="none" w:sz="0" w:space="0" w:color="auto"/>
        <w:left w:val="none" w:sz="0" w:space="0" w:color="auto"/>
        <w:bottom w:val="none" w:sz="0" w:space="0" w:color="auto"/>
        <w:right w:val="none" w:sz="0" w:space="0" w:color="auto"/>
      </w:divBdr>
    </w:div>
    <w:div w:id="773130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1966</Words>
  <Characters>11212</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I-5</dc:creator>
  <cp:lastModifiedBy>skojogulov</cp:lastModifiedBy>
  <cp:revision>3</cp:revision>
  <cp:lastPrinted>2015-01-13T09:50:00Z</cp:lastPrinted>
  <dcterms:created xsi:type="dcterms:W3CDTF">2014-12-30T06:26:00Z</dcterms:created>
  <dcterms:modified xsi:type="dcterms:W3CDTF">2015-01-13T09:51:00Z</dcterms:modified>
</cp:coreProperties>
</file>